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807D" w14:textId="09D5E273" w:rsidR="00676374" w:rsidRPr="00676374" w:rsidRDefault="00676374">
      <w:pPr>
        <w:pStyle w:val="BodyText"/>
        <w:spacing w:before="80" w:line="276" w:lineRule="auto"/>
        <w:ind w:right="4"/>
        <w:rPr>
          <w:b/>
          <w:bCs/>
          <w:sz w:val="26"/>
          <w:szCs w:val="26"/>
        </w:rPr>
      </w:pPr>
      <w:r w:rsidRPr="00676374">
        <w:rPr>
          <w:b/>
          <w:bCs/>
          <w:sz w:val="26"/>
          <w:szCs w:val="26"/>
        </w:rPr>
        <w:t>Christmas message for the Diocese of Blackburn</w:t>
      </w:r>
    </w:p>
    <w:p w14:paraId="2815D34F" w14:textId="411CC0AF" w:rsidR="00676374" w:rsidRPr="00676374" w:rsidRDefault="00676374">
      <w:pPr>
        <w:pStyle w:val="BodyText"/>
        <w:spacing w:before="80" w:line="276" w:lineRule="auto"/>
        <w:ind w:right="4"/>
        <w:rPr>
          <w:b/>
          <w:bCs/>
          <w:sz w:val="26"/>
          <w:szCs w:val="26"/>
        </w:rPr>
      </w:pPr>
      <w:r w:rsidRPr="00676374">
        <w:rPr>
          <w:b/>
          <w:bCs/>
          <w:sz w:val="26"/>
          <w:szCs w:val="26"/>
        </w:rPr>
        <w:t>From Rt Rev. Dr Joe Kennedy, Bishop of Burnley</w:t>
      </w:r>
    </w:p>
    <w:p w14:paraId="5E566300" w14:textId="77777777" w:rsidR="00676374" w:rsidRPr="00676374" w:rsidRDefault="00676374">
      <w:pPr>
        <w:pStyle w:val="BodyText"/>
        <w:spacing w:before="80" w:line="276" w:lineRule="auto"/>
        <w:ind w:right="4"/>
        <w:rPr>
          <w:sz w:val="26"/>
          <w:szCs w:val="26"/>
        </w:rPr>
      </w:pPr>
    </w:p>
    <w:p w14:paraId="2245A797" w14:textId="0D9E9136" w:rsidR="003A23BD" w:rsidRPr="00676374" w:rsidRDefault="00000000">
      <w:pPr>
        <w:pStyle w:val="BodyText"/>
        <w:spacing w:before="80" w:line="276" w:lineRule="auto"/>
        <w:ind w:right="4"/>
        <w:rPr>
          <w:sz w:val="26"/>
          <w:szCs w:val="26"/>
        </w:rPr>
      </w:pPr>
      <w:r w:rsidRPr="00676374">
        <w:rPr>
          <w:sz w:val="26"/>
          <w:szCs w:val="26"/>
        </w:rPr>
        <w:t>I’ve always loved Christmas lights. And as I record this Christmas message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here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in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Burnley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this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evening,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I’m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surrounded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by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them.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Lights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in shop windows, in street decorations – and at home too, lights on our Christmas tree.</w:t>
      </w:r>
    </w:p>
    <w:p w14:paraId="2245A798" w14:textId="77777777" w:rsidR="003A23BD" w:rsidRPr="00676374" w:rsidRDefault="003A23BD">
      <w:pPr>
        <w:pStyle w:val="BodyText"/>
        <w:spacing w:before="48"/>
        <w:ind w:left="0"/>
        <w:rPr>
          <w:sz w:val="26"/>
          <w:szCs w:val="26"/>
        </w:rPr>
      </w:pPr>
    </w:p>
    <w:p w14:paraId="2245A799" w14:textId="77777777" w:rsidR="003A23BD" w:rsidRPr="00676374" w:rsidRDefault="00000000">
      <w:pPr>
        <w:pStyle w:val="BodyText"/>
        <w:spacing w:line="276" w:lineRule="auto"/>
        <w:ind w:right="322"/>
        <w:rPr>
          <w:sz w:val="26"/>
          <w:szCs w:val="26"/>
        </w:rPr>
      </w:pPr>
      <w:r w:rsidRPr="00676374">
        <w:rPr>
          <w:sz w:val="26"/>
          <w:szCs w:val="26"/>
        </w:rPr>
        <w:t>Whatever else these lights are doing, surely – above all else – they point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us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to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Jesus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Christ,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whose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birth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we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celebrate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at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Christmas</w:t>
      </w:r>
      <w:r w:rsidRPr="00676374">
        <w:rPr>
          <w:spacing w:val="-4"/>
          <w:sz w:val="26"/>
          <w:szCs w:val="26"/>
        </w:rPr>
        <w:t xml:space="preserve"> </w:t>
      </w:r>
      <w:r w:rsidRPr="00676374">
        <w:rPr>
          <w:sz w:val="26"/>
          <w:szCs w:val="26"/>
        </w:rPr>
        <w:t>time.</w:t>
      </w:r>
    </w:p>
    <w:p w14:paraId="2245A79A" w14:textId="77777777" w:rsidR="003A23BD" w:rsidRPr="00676374" w:rsidRDefault="003A23BD">
      <w:pPr>
        <w:pStyle w:val="BodyText"/>
        <w:spacing w:before="48"/>
        <w:ind w:left="0"/>
        <w:rPr>
          <w:sz w:val="26"/>
          <w:szCs w:val="26"/>
        </w:rPr>
      </w:pPr>
    </w:p>
    <w:p w14:paraId="2245A79B" w14:textId="77777777" w:rsidR="003A23BD" w:rsidRPr="00676374" w:rsidRDefault="00000000">
      <w:pPr>
        <w:pStyle w:val="BodyText"/>
        <w:spacing w:line="276" w:lineRule="auto"/>
        <w:ind w:right="134"/>
        <w:rPr>
          <w:sz w:val="26"/>
          <w:szCs w:val="26"/>
        </w:rPr>
      </w:pPr>
      <w:r w:rsidRPr="00676374">
        <w:rPr>
          <w:sz w:val="26"/>
          <w:szCs w:val="26"/>
        </w:rPr>
        <w:t>For Jesus is the light which shines in the darkness. Across two thousand years, and in our day too, billions of people have discovered that, in giving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their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lives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to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Jesus,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their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hopes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are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fulfilled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and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their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fears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are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 xml:space="preserve">cast </w:t>
      </w:r>
      <w:r w:rsidRPr="00676374">
        <w:rPr>
          <w:spacing w:val="-4"/>
          <w:sz w:val="26"/>
          <w:szCs w:val="26"/>
        </w:rPr>
        <w:t>out.</w:t>
      </w:r>
    </w:p>
    <w:p w14:paraId="2245A79C" w14:textId="77777777" w:rsidR="003A23BD" w:rsidRPr="00676374" w:rsidRDefault="003A23BD">
      <w:pPr>
        <w:pStyle w:val="BodyText"/>
        <w:spacing w:before="48"/>
        <w:ind w:left="0"/>
        <w:rPr>
          <w:sz w:val="26"/>
          <w:szCs w:val="26"/>
        </w:rPr>
      </w:pPr>
    </w:p>
    <w:p w14:paraId="2245A79D" w14:textId="77777777" w:rsidR="003A23BD" w:rsidRPr="00676374" w:rsidRDefault="00000000">
      <w:pPr>
        <w:pStyle w:val="BodyText"/>
        <w:spacing w:before="1" w:line="276" w:lineRule="auto"/>
        <w:ind w:right="53"/>
        <w:rPr>
          <w:sz w:val="26"/>
          <w:szCs w:val="26"/>
        </w:rPr>
      </w:pPr>
      <w:r w:rsidRPr="00676374">
        <w:rPr>
          <w:sz w:val="26"/>
          <w:szCs w:val="26"/>
        </w:rPr>
        <w:t>As 2025 draws to its close, we look back over these 25 years, and we</w:t>
      </w:r>
      <w:r w:rsidRPr="00676374">
        <w:rPr>
          <w:spacing w:val="80"/>
          <w:sz w:val="26"/>
          <w:szCs w:val="26"/>
        </w:rPr>
        <w:t xml:space="preserve"> </w:t>
      </w:r>
      <w:r w:rsidRPr="00676374">
        <w:rPr>
          <w:sz w:val="26"/>
          <w:szCs w:val="26"/>
        </w:rPr>
        <w:t>can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see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lots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of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light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but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lots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of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darkness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too.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So,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as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we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look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to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the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future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– in our communities, on the international stage, in each of our lives – we know that life is complex and ambiguous: sometimes beautiful and glorious; sometimes fractured and anxious.</w:t>
      </w:r>
    </w:p>
    <w:p w14:paraId="2245A79E" w14:textId="77777777" w:rsidR="003A23BD" w:rsidRPr="00676374" w:rsidRDefault="00000000">
      <w:pPr>
        <w:pStyle w:val="BodyText"/>
        <w:spacing w:line="276" w:lineRule="auto"/>
        <w:ind w:right="322"/>
        <w:rPr>
          <w:sz w:val="26"/>
          <w:szCs w:val="26"/>
        </w:rPr>
      </w:pPr>
      <w:r w:rsidRPr="00676374">
        <w:rPr>
          <w:sz w:val="26"/>
          <w:szCs w:val="26"/>
        </w:rPr>
        <w:t>And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this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is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why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Christmas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matters.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The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best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news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we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shall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ever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hear</w:t>
      </w:r>
      <w:r w:rsidRPr="00676374">
        <w:rPr>
          <w:spacing w:val="-2"/>
          <w:sz w:val="26"/>
          <w:szCs w:val="26"/>
        </w:rPr>
        <w:t xml:space="preserve"> </w:t>
      </w:r>
      <w:r w:rsidRPr="00676374">
        <w:rPr>
          <w:sz w:val="26"/>
          <w:szCs w:val="26"/>
        </w:rPr>
        <w:t>is that 2,000 years ago, at the birth of Jesus, the light overpowered the darkness.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The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angel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choirs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lit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up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the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night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sky.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The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riches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of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God’s</w:t>
      </w:r>
      <w:r w:rsidRPr="00676374">
        <w:rPr>
          <w:spacing w:val="-5"/>
          <w:sz w:val="26"/>
          <w:szCs w:val="26"/>
        </w:rPr>
        <w:t xml:space="preserve"> </w:t>
      </w:r>
      <w:r w:rsidRPr="00676374">
        <w:rPr>
          <w:sz w:val="26"/>
          <w:szCs w:val="26"/>
        </w:rPr>
        <w:t>own life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filled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to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overflowing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the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poverty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of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the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stable.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And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all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this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because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 xml:space="preserve">in Jesus, God came to earth and threw open the door which leads to </w:t>
      </w:r>
      <w:r w:rsidRPr="00676374">
        <w:rPr>
          <w:spacing w:val="-2"/>
          <w:sz w:val="26"/>
          <w:szCs w:val="26"/>
        </w:rPr>
        <w:t>heaven.</w:t>
      </w:r>
    </w:p>
    <w:p w14:paraId="2245A79F" w14:textId="77777777" w:rsidR="003A23BD" w:rsidRPr="00676374" w:rsidRDefault="003A23BD">
      <w:pPr>
        <w:pStyle w:val="BodyText"/>
        <w:spacing w:before="48"/>
        <w:ind w:left="0"/>
        <w:rPr>
          <w:sz w:val="26"/>
          <w:szCs w:val="26"/>
        </w:rPr>
      </w:pPr>
    </w:p>
    <w:p w14:paraId="2245A7A0" w14:textId="77777777" w:rsidR="003A23BD" w:rsidRPr="00676374" w:rsidRDefault="00000000">
      <w:pPr>
        <w:pStyle w:val="BodyText"/>
        <w:spacing w:line="276" w:lineRule="auto"/>
        <w:ind w:right="322"/>
        <w:rPr>
          <w:sz w:val="26"/>
          <w:szCs w:val="26"/>
        </w:rPr>
      </w:pPr>
      <w:r w:rsidRPr="00676374">
        <w:rPr>
          <w:sz w:val="26"/>
          <w:szCs w:val="26"/>
        </w:rPr>
        <w:t>However you are spending Christmas this year, I wish you very happy celebrations.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And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I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invite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you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to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experience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the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joy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of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Christmas</w:t>
      </w:r>
      <w:r w:rsidRPr="00676374">
        <w:rPr>
          <w:spacing w:val="40"/>
          <w:sz w:val="26"/>
          <w:szCs w:val="26"/>
        </w:rPr>
        <w:t xml:space="preserve"> </w:t>
      </w:r>
      <w:r w:rsidRPr="00676374">
        <w:rPr>
          <w:sz w:val="26"/>
          <w:szCs w:val="26"/>
        </w:rPr>
        <w:t>at your</w:t>
      </w:r>
      <w:r w:rsidRPr="00676374">
        <w:rPr>
          <w:spacing w:val="39"/>
          <w:sz w:val="26"/>
          <w:szCs w:val="26"/>
        </w:rPr>
        <w:t xml:space="preserve"> </w:t>
      </w:r>
      <w:r w:rsidRPr="00676374">
        <w:rPr>
          <w:sz w:val="26"/>
          <w:szCs w:val="26"/>
        </w:rPr>
        <w:t>local</w:t>
      </w:r>
      <w:r w:rsidRPr="00676374">
        <w:rPr>
          <w:spacing w:val="39"/>
          <w:sz w:val="26"/>
          <w:szCs w:val="26"/>
        </w:rPr>
        <w:t xml:space="preserve"> </w:t>
      </w:r>
      <w:r w:rsidRPr="00676374">
        <w:rPr>
          <w:sz w:val="26"/>
          <w:szCs w:val="26"/>
        </w:rPr>
        <w:t>church</w:t>
      </w:r>
      <w:r w:rsidRPr="00676374">
        <w:rPr>
          <w:spacing w:val="39"/>
          <w:sz w:val="26"/>
          <w:szCs w:val="26"/>
        </w:rPr>
        <w:t xml:space="preserve"> </w:t>
      </w:r>
      <w:r w:rsidRPr="00676374">
        <w:rPr>
          <w:sz w:val="26"/>
          <w:szCs w:val="26"/>
        </w:rPr>
        <w:t>community</w:t>
      </w:r>
      <w:r w:rsidRPr="00676374">
        <w:rPr>
          <w:spacing w:val="39"/>
          <w:sz w:val="26"/>
          <w:szCs w:val="26"/>
        </w:rPr>
        <w:t xml:space="preserve"> </w:t>
      </w:r>
      <w:r w:rsidRPr="00676374">
        <w:rPr>
          <w:sz w:val="26"/>
          <w:szCs w:val="26"/>
        </w:rPr>
        <w:t>–</w:t>
      </w:r>
      <w:r w:rsidRPr="00676374">
        <w:rPr>
          <w:spacing w:val="39"/>
          <w:sz w:val="26"/>
          <w:szCs w:val="26"/>
        </w:rPr>
        <w:t xml:space="preserve"> </w:t>
      </w:r>
      <w:r w:rsidRPr="00676374">
        <w:rPr>
          <w:sz w:val="26"/>
          <w:szCs w:val="26"/>
        </w:rPr>
        <w:t>where</w:t>
      </w:r>
      <w:r w:rsidRPr="00676374">
        <w:rPr>
          <w:spacing w:val="39"/>
          <w:sz w:val="26"/>
          <w:szCs w:val="26"/>
        </w:rPr>
        <w:t xml:space="preserve"> </w:t>
      </w:r>
      <w:r w:rsidRPr="00676374">
        <w:rPr>
          <w:sz w:val="26"/>
          <w:szCs w:val="26"/>
        </w:rPr>
        <w:t>you</w:t>
      </w:r>
      <w:r w:rsidRPr="00676374">
        <w:rPr>
          <w:spacing w:val="39"/>
          <w:sz w:val="26"/>
          <w:szCs w:val="26"/>
        </w:rPr>
        <w:t xml:space="preserve"> </w:t>
      </w:r>
      <w:r w:rsidRPr="00676374">
        <w:rPr>
          <w:sz w:val="26"/>
          <w:szCs w:val="26"/>
        </w:rPr>
        <w:t>will</w:t>
      </w:r>
      <w:r w:rsidRPr="00676374">
        <w:rPr>
          <w:spacing w:val="39"/>
          <w:sz w:val="26"/>
          <w:szCs w:val="26"/>
        </w:rPr>
        <w:t xml:space="preserve"> </w:t>
      </w:r>
      <w:r w:rsidRPr="00676374">
        <w:rPr>
          <w:sz w:val="26"/>
          <w:szCs w:val="26"/>
        </w:rPr>
        <w:t>be</w:t>
      </w:r>
      <w:r w:rsidRPr="00676374">
        <w:rPr>
          <w:spacing w:val="38"/>
          <w:sz w:val="26"/>
          <w:szCs w:val="26"/>
        </w:rPr>
        <w:t xml:space="preserve"> </w:t>
      </w:r>
      <w:r w:rsidRPr="00676374">
        <w:rPr>
          <w:sz w:val="26"/>
          <w:szCs w:val="26"/>
        </w:rPr>
        <w:t>warmly</w:t>
      </w:r>
      <w:r w:rsidRPr="00676374">
        <w:rPr>
          <w:spacing w:val="39"/>
          <w:sz w:val="26"/>
          <w:szCs w:val="26"/>
        </w:rPr>
        <w:t xml:space="preserve"> </w:t>
      </w:r>
      <w:r w:rsidRPr="00676374">
        <w:rPr>
          <w:sz w:val="26"/>
          <w:szCs w:val="26"/>
        </w:rPr>
        <w:t>welcomed. You can easily find your local church on the church near you website.</w:t>
      </w:r>
    </w:p>
    <w:p w14:paraId="2245A7A1" w14:textId="77777777" w:rsidR="003A23BD" w:rsidRPr="00676374" w:rsidRDefault="003A23BD">
      <w:pPr>
        <w:pStyle w:val="BodyText"/>
        <w:spacing w:before="48"/>
        <w:ind w:left="0"/>
        <w:rPr>
          <w:sz w:val="26"/>
          <w:szCs w:val="26"/>
        </w:rPr>
      </w:pPr>
    </w:p>
    <w:p w14:paraId="2245A7A2" w14:textId="77777777" w:rsidR="003A23BD" w:rsidRPr="00676374" w:rsidRDefault="00000000">
      <w:pPr>
        <w:pStyle w:val="BodyText"/>
        <w:spacing w:line="276" w:lineRule="auto"/>
        <w:ind w:right="322"/>
        <w:rPr>
          <w:sz w:val="26"/>
          <w:szCs w:val="26"/>
        </w:rPr>
      </w:pPr>
      <w:r w:rsidRPr="00676374">
        <w:rPr>
          <w:sz w:val="26"/>
          <w:szCs w:val="26"/>
        </w:rPr>
        <w:t>Most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of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all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this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Christmas,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I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invite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you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to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look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again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at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the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Christmas lights, which point us to Jesus, the Light of the world – and to put</w:t>
      </w:r>
    </w:p>
    <w:p w14:paraId="2245A7A3" w14:textId="77777777" w:rsidR="003A23BD" w:rsidRPr="00676374" w:rsidRDefault="00000000">
      <w:pPr>
        <w:pStyle w:val="BodyText"/>
        <w:spacing w:line="264" w:lineRule="auto"/>
        <w:ind w:right="4"/>
        <w:rPr>
          <w:sz w:val="26"/>
          <w:szCs w:val="26"/>
        </w:rPr>
      </w:pPr>
      <w:r w:rsidRPr="00676374">
        <w:rPr>
          <w:sz w:val="26"/>
          <w:szCs w:val="26"/>
        </w:rPr>
        <w:t>your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trust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in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him.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Whatever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fears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step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in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front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of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us,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his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everlasting</w:t>
      </w:r>
      <w:r w:rsidRPr="00676374">
        <w:rPr>
          <w:spacing w:val="-3"/>
          <w:sz w:val="26"/>
          <w:szCs w:val="26"/>
        </w:rPr>
        <w:t xml:space="preserve"> </w:t>
      </w:r>
      <w:r w:rsidRPr="00676374">
        <w:rPr>
          <w:sz w:val="26"/>
          <w:szCs w:val="26"/>
        </w:rPr>
        <w:t>light can cast them out. Whatever hopes inspire us, we can discover their deepest fulfilment in giving our hearts and our lives to him.</w:t>
      </w:r>
    </w:p>
    <w:p w14:paraId="2245A7A4" w14:textId="77777777" w:rsidR="003A23BD" w:rsidRPr="00676374" w:rsidRDefault="003A23BD">
      <w:pPr>
        <w:pStyle w:val="BodyText"/>
        <w:spacing w:before="28"/>
        <w:ind w:left="0"/>
        <w:rPr>
          <w:sz w:val="26"/>
          <w:szCs w:val="26"/>
        </w:rPr>
      </w:pPr>
    </w:p>
    <w:p w14:paraId="2245A7A5" w14:textId="77777777" w:rsidR="003A23BD" w:rsidRPr="00676374" w:rsidRDefault="00000000">
      <w:pPr>
        <w:pStyle w:val="BodyText"/>
        <w:rPr>
          <w:sz w:val="26"/>
          <w:szCs w:val="26"/>
        </w:rPr>
      </w:pPr>
      <w:r w:rsidRPr="00676374">
        <w:rPr>
          <w:sz w:val="26"/>
          <w:szCs w:val="26"/>
        </w:rPr>
        <w:t xml:space="preserve">Merry </w:t>
      </w:r>
      <w:r w:rsidRPr="00676374">
        <w:rPr>
          <w:spacing w:val="-2"/>
          <w:sz w:val="26"/>
          <w:szCs w:val="26"/>
        </w:rPr>
        <w:t>Christmas.</w:t>
      </w:r>
    </w:p>
    <w:sectPr w:rsidR="003A23BD" w:rsidRPr="00676374">
      <w:type w:val="continuous"/>
      <w:pgSz w:w="11920" w:h="16840"/>
      <w:pgMar w:top="13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3BD"/>
    <w:rsid w:val="003A23BD"/>
    <w:rsid w:val="004A3CE7"/>
    <w:rsid w:val="00676374"/>
    <w:rsid w:val="0070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5A797"/>
  <w15:docId w15:val="{8B3F27AD-5542-4A3F-9B19-72E6CC39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Message 2025</dc:title>
  <dc:creator>Ronnie Semley</dc:creator>
  <cp:lastModifiedBy>Ronnie Semley</cp:lastModifiedBy>
  <cp:revision>3</cp:revision>
  <cp:lastPrinted>2025-12-18T13:08:00Z</cp:lastPrinted>
  <dcterms:created xsi:type="dcterms:W3CDTF">2025-12-05T13:36:00Z</dcterms:created>
  <dcterms:modified xsi:type="dcterms:W3CDTF">2025-12-18T13:08:00Z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Skia/PDF m144 Google Docs Renderer</vt:lpwstr>
  </property>
</Properties>
</file>