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4D54B" w14:textId="77777777" w:rsidR="00994552" w:rsidRPr="00D95A86" w:rsidRDefault="00994552" w:rsidP="00A975D3">
      <w:pPr>
        <w:widowControl/>
        <w:spacing w:line="360" w:lineRule="auto"/>
        <w:contextualSpacing/>
        <w:rPr>
          <w:rFonts w:ascii="Arial" w:eastAsia="Times New Roman" w:hAnsi="Arial" w:cs="Arial"/>
          <w:b/>
          <w:bCs/>
          <w:color w:val="1F497D" w:themeColor="text2"/>
          <w:kern w:val="36"/>
          <w:sz w:val="20"/>
          <w:szCs w:val="20"/>
          <w:lang w:eastAsia="en-GB"/>
        </w:rPr>
      </w:pPr>
      <w:r w:rsidRPr="00D95A86">
        <w:rPr>
          <w:rFonts w:ascii="Arial" w:eastAsia="Times New Roman" w:hAnsi="Arial" w:cs="Arial"/>
          <w:b/>
          <w:bCs/>
          <w:color w:val="1F497D" w:themeColor="text2"/>
          <w:kern w:val="36"/>
          <w:sz w:val="20"/>
          <w:szCs w:val="20"/>
          <w:lang w:eastAsia="en-GB"/>
        </w:rPr>
        <w:t>Health &amp; Safety for Churches</w:t>
      </w:r>
    </w:p>
    <w:p w14:paraId="1530CA3B" w14:textId="17A125B9" w:rsidR="002B0409" w:rsidRPr="00D95A86" w:rsidRDefault="00D95A86" w:rsidP="00A975D3">
      <w:pPr>
        <w:spacing w:line="360" w:lineRule="auto"/>
        <w:rPr>
          <w:rStyle w:val="Hyperlink"/>
          <w:rFonts w:ascii="Arial" w:eastAsia="Calibri" w:hAnsi="Arial" w:cs="Arial"/>
          <w:sz w:val="20"/>
          <w:szCs w:val="20"/>
          <w:lang w:val="en-GB"/>
        </w:rPr>
      </w:pPr>
      <w:hyperlink r:id="rId10" w:history="1">
        <w:r w:rsidR="00A975D3" w:rsidRPr="00D95A86">
          <w:rPr>
            <w:rStyle w:val="Hyperlink"/>
            <w:rFonts w:ascii="Arial" w:eastAsia="Calibri" w:hAnsi="Arial" w:cs="Arial"/>
            <w:sz w:val="20"/>
            <w:szCs w:val="20"/>
            <w:lang w:val="en-GB"/>
          </w:rPr>
          <w:t>https://www.ecclesiastical.com/risk-management/church-health-and-safety/</w:t>
        </w:r>
      </w:hyperlink>
    </w:p>
    <w:p w14:paraId="1C30E45B" w14:textId="354E7BEB" w:rsidR="00562558" w:rsidRPr="00D95A86" w:rsidRDefault="00D95A86" w:rsidP="00A975D3">
      <w:pPr>
        <w:spacing w:line="360" w:lineRule="auto"/>
        <w:rPr>
          <w:rStyle w:val="Hyperlink"/>
          <w:rFonts w:ascii="Arial" w:eastAsia="Calibri" w:hAnsi="Arial" w:cs="Arial"/>
          <w:sz w:val="20"/>
          <w:szCs w:val="20"/>
          <w:lang w:val="en-GB"/>
        </w:rPr>
      </w:pPr>
      <w:hyperlink r:id="rId11" w:history="1">
        <w:r w:rsidR="00562558" w:rsidRPr="00D95A86">
          <w:rPr>
            <w:rStyle w:val="Hyperlink"/>
            <w:rFonts w:ascii="Arial" w:eastAsia="Calibri" w:hAnsi="Arial" w:cs="Arial"/>
            <w:sz w:val="20"/>
            <w:szCs w:val="20"/>
            <w:lang w:val="en-GB"/>
          </w:rPr>
          <w:t xml:space="preserve">Church </w:t>
        </w:r>
        <w:proofErr w:type="spellStart"/>
        <w:r w:rsidR="00562558" w:rsidRPr="00D95A86">
          <w:rPr>
            <w:rStyle w:val="Hyperlink"/>
            <w:rFonts w:ascii="Arial" w:eastAsia="Calibri" w:hAnsi="Arial" w:cs="Arial"/>
            <w:sz w:val="20"/>
            <w:szCs w:val="20"/>
            <w:lang w:val="en-GB"/>
          </w:rPr>
          <w:t>self assessment</w:t>
        </w:r>
        <w:proofErr w:type="spellEnd"/>
        <w:r w:rsidR="00562558" w:rsidRPr="00D95A86">
          <w:rPr>
            <w:rStyle w:val="Hyperlink"/>
            <w:rFonts w:ascii="Arial" w:eastAsia="Calibri" w:hAnsi="Arial" w:cs="Arial"/>
            <w:sz w:val="20"/>
            <w:szCs w:val="20"/>
            <w:lang w:val="en-GB"/>
          </w:rPr>
          <w:t xml:space="preserve"> questionnaire toolkit (ecclesiastical.com)</w:t>
        </w:r>
      </w:hyperlink>
    </w:p>
    <w:p w14:paraId="2DC99170" w14:textId="77777777" w:rsidR="00562558" w:rsidRPr="00D95A86" w:rsidRDefault="00562558" w:rsidP="00A975D3">
      <w:pPr>
        <w:spacing w:line="360" w:lineRule="auto"/>
        <w:rPr>
          <w:rFonts w:ascii="Arial" w:eastAsia="Calibri" w:hAnsi="Arial" w:cs="Arial"/>
          <w:b/>
          <w:color w:val="1F497D" w:themeColor="text2"/>
          <w:sz w:val="20"/>
          <w:szCs w:val="20"/>
          <w:lang w:val="en-GB"/>
        </w:rPr>
      </w:pPr>
    </w:p>
    <w:p w14:paraId="1A1D58D4" w14:textId="1EF4BB7E" w:rsidR="002B0409" w:rsidRPr="00D95A86" w:rsidRDefault="002B0409" w:rsidP="00A975D3">
      <w:pPr>
        <w:spacing w:line="360" w:lineRule="auto"/>
        <w:rPr>
          <w:rFonts w:ascii="Arial" w:eastAsia="Calibri" w:hAnsi="Arial" w:cs="Arial"/>
          <w:b/>
          <w:color w:val="1F497D" w:themeColor="text2"/>
          <w:sz w:val="20"/>
          <w:szCs w:val="20"/>
          <w:lang w:val="en-GB"/>
        </w:rPr>
      </w:pPr>
      <w:r w:rsidRPr="00D95A86">
        <w:rPr>
          <w:rFonts w:ascii="Arial" w:eastAsia="Calibri" w:hAnsi="Arial" w:cs="Arial"/>
          <w:b/>
          <w:color w:val="1F497D" w:themeColor="text2"/>
          <w:sz w:val="20"/>
          <w:szCs w:val="20"/>
          <w:lang w:val="en-GB"/>
        </w:rPr>
        <w:t xml:space="preserve">Risk Assessment templates </w:t>
      </w:r>
    </w:p>
    <w:p w14:paraId="72E574D6" w14:textId="77777777" w:rsidR="002B0409" w:rsidRPr="00D95A86" w:rsidRDefault="00D95A86" w:rsidP="00A975D3">
      <w:pPr>
        <w:spacing w:line="360" w:lineRule="auto"/>
        <w:rPr>
          <w:rStyle w:val="Hyperlink"/>
          <w:rFonts w:ascii="Arial" w:eastAsia="Calibri" w:hAnsi="Arial" w:cs="Arial"/>
          <w:sz w:val="20"/>
          <w:szCs w:val="20"/>
          <w:lang w:val="en-GB"/>
        </w:rPr>
      </w:pPr>
      <w:hyperlink r:id="rId12" w:history="1">
        <w:r w:rsidR="002B0409" w:rsidRPr="00D95A86">
          <w:rPr>
            <w:rStyle w:val="Hyperlink"/>
            <w:rFonts w:ascii="Arial" w:eastAsia="Calibri" w:hAnsi="Arial" w:cs="Arial"/>
            <w:sz w:val="20"/>
            <w:szCs w:val="20"/>
            <w:lang w:val="en-GB"/>
          </w:rPr>
          <w:t>https://www.ecclesiastical.com/documents/example-risk-assessment.pdf</w:t>
        </w:r>
      </w:hyperlink>
    </w:p>
    <w:p w14:paraId="67C01BF1" w14:textId="7424B409" w:rsidR="002B0409" w:rsidRPr="00D95A86" w:rsidRDefault="00D95A86" w:rsidP="00562558">
      <w:pPr>
        <w:spacing w:line="360" w:lineRule="auto"/>
        <w:rPr>
          <w:rStyle w:val="Hyperlink"/>
          <w:rFonts w:ascii="Arial" w:eastAsia="Calibri" w:hAnsi="Arial" w:cs="Arial"/>
          <w:sz w:val="20"/>
          <w:szCs w:val="20"/>
          <w:lang w:val="en-GB"/>
        </w:rPr>
      </w:pPr>
      <w:hyperlink r:id="rId13" w:history="1">
        <w:r w:rsidR="002B0409" w:rsidRPr="00D95A86">
          <w:rPr>
            <w:rStyle w:val="Hyperlink"/>
            <w:rFonts w:ascii="Arial" w:eastAsia="Calibri" w:hAnsi="Arial" w:cs="Arial"/>
            <w:sz w:val="20"/>
            <w:szCs w:val="20"/>
            <w:lang w:val="en-GB"/>
          </w:rPr>
          <w:t>https://www.ecclesiastical.com/documents/risk-assessment-template-small-churches.pdf</w:t>
        </w:r>
      </w:hyperlink>
    </w:p>
    <w:p w14:paraId="4FFCE376" w14:textId="77777777" w:rsidR="002B0409" w:rsidRPr="00D95A86" w:rsidRDefault="00D95A86" w:rsidP="00562558">
      <w:pPr>
        <w:spacing w:line="360" w:lineRule="auto"/>
        <w:rPr>
          <w:rStyle w:val="Hyperlink"/>
          <w:rFonts w:ascii="Arial" w:eastAsia="Calibri" w:hAnsi="Arial" w:cs="Arial"/>
          <w:sz w:val="20"/>
          <w:szCs w:val="20"/>
          <w:lang w:val="en-GB"/>
        </w:rPr>
      </w:pPr>
      <w:hyperlink r:id="rId14" w:history="1">
        <w:r w:rsidR="002B0409" w:rsidRPr="00D95A86">
          <w:rPr>
            <w:rStyle w:val="Hyperlink"/>
            <w:rFonts w:ascii="Arial" w:eastAsia="Calibri" w:hAnsi="Arial" w:cs="Arial"/>
            <w:sz w:val="20"/>
            <w:szCs w:val="20"/>
            <w:lang w:val="en-GB"/>
          </w:rPr>
          <w:t>https://www.ecclesiastical.com/documents/risk-assessment-template-large-churches.pdf</w:t>
        </w:r>
      </w:hyperlink>
    </w:p>
    <w:p w14:paraId="33AF09D3" w14:textId="77777777" w:rsidR="002B0409" w:rsidRPr="00D95A86" w:rsidRDefault="002B0409" w:rsidP="00A975D3">
      <w:pPr>
        <w:spacing w:line="360" w:lineRule="auto"/>
        <w:contextualSpacing/>
        <w:rPr>
          <w:rFonts w:ascii="Arial" w:hAnsi="Arial" w:cs="Arial"/>
          <w:b/>
          <w:sz w:val="20"/>
          <w:szCs w:val="20"/>
          <w:highlight w:val="yellow"/>
        </w:rPr>
      </w:pPr>
    </w:p>
    <w:p w14:paraId="56171CE9" w14:textId="1177F68B" w:rsidR="00C2216C" w:rsidRPr="00D95A86" w:rsidRDefault="00C2216C" w:rsidP="00562558">
      <w:pPr>
        <w:spacing w:line="360" w:lineRule="auto"/>
        <w:rPr>
          <w:rFonts w:ascii="Arial" w:eastAsia="Calibri" w:hAnsi="Arial" w:cs="Arial"/>
          <w:b/>
          <w:color w:val="1F497D" w:themeColor="text2"/>
          <w:sz w:val="20"/>
          <w:szCs w:val="20"/>
          <w:lang w:val="en-GB"/>
        </w:rPr>
      </w:pPr>
      <w:r w:rsidRPr="00D95A86">
        <w:rPr>
          <w:rFonts w:ascii="Arial" w:eastAsia="Calibri" w:hAnsi="Arial" w:cs="Arial"/>
          <w:b/>
          <w:color w:val="1F497D" w:themeColor="text2"/>
          <w:sz w:val="20"/>
          <w:szCs w:val="20"/>
          <w:lang w:val="en-GB"/>
        </w:rPr>
        <w:t>Slips &amp; Trips</w:t>
      </w:r>
    </w:p>
    <w:p w14:paraId="6C747CBD" w14:textId="3943F024" w:rsidR="00A975D3" w:rsidRPr="00D95A86" w:rsidRDefault="00D95A86" w:rsidP="00562558">
      <w:pPr>
        <w:spacing w:line="360" w:lineRule="auto"/>
        <w:rPr>
          <w:rStyle w:val="Hyperlink"/>
          <w:rFonts w:ascii="Arial" w:eastAsia="Calibri" w:hAnsi="Arial" w:cs="Arial"/>
          <w:sz w:val="20"/>
          <w:szCs w:val="20"/>
          <w:lang w:val="en-GB"/>
        </w:rPr>
      </w:pPr>
      <w:hyperlink r:id="rId15" w:history="1">
        <w:r w:rsidR="00054BF0" w:rsidRPr="00D95A86">
          <w:rPr>
            <w:rStyle w:val="Hyperlink"/>
            <w:rFonts w:ascii="Arial" w:eastAsia="Calibri" w:hAnsi="Arial" w:cs="Arial"/>
            <w:sz w:val="20"/>
            <w:szCs w:val="20"/>
            <w:lang w:val="en-GB"/>
          </w:rPr>
          <w:t>https://www.gov.uk/clear-snow-road-path-cycleway</w:t>
        </w:r>
      </w:hyperlink>
    </w:p>
    <w:p w14:paraId="7E606DDD" w14:textId="7663D6D7" w:rsidR="00054BF0" w:rsidRPr="00D95A86" w:rsidRDefault="00D95A86" w:rsidP="00562558">
      <w:pPr>
        <w:spacing w:line="360" w:lineRule="auto"/>
        <w:rPr>
          <w:rStyle w:val="Hyperlink"/>
          <w:rFonts w:ascii="Arial" w:eastAsia="Calibri" w:hAnsi="Arial" w:cs="Arial"/>
          <w:sz w:val="20"/>
          <w:szCs w:val="20"/>
          <w:lang w:val="en-GB"/>
        </w:rPr>
      </w:pPr>
      <w:hyperlink r:id="rId16" w:history="1">
        <w:r w:rsidR="00054BF0" w:rsidRPr="00D95A86">
          <w:rPr>
            <w:rStyle w:val="Hyperlink"/>
            <w:rFonts w:ascii="Arial" w:eastAsia="Calibri" w:hAnsi="Arial" w:cs="Arial"/>
            <w:sz w:val="20"/>
            <w:szCs w:val="20"/>
            <w:lang w:val="en-GB"/>
          </w:rPr>
          <w:t>Church slips and trips (ecclesiastical.com)</w:t>
        </w:r>
      </w:hyperlink>
    </w:p>
    <w:p w14:paraId="2FDA8030" w14:textId="77777777" w:rsidR="00A975D3" w:rsidRPr="00D95A86" w:rsidRDefault="00A975D3" w:rsidP="00A975D3">
      <w:pPr>
        <w:widowControl/>
        <w:spacing w:line="360" w:lineRule="auto"/>
        <w:contextualSpacing/>
        <w:rPr>
          <w:rFonts w:ascii="Arial" w:eastAsia="Calibri" w:hAnsi="Arial" w:cs="Arial"/>
          <w:b/>
          <w:sz w:val="20"/>
          <w:szCs w:val="20"/>
          <w:lang w:val="en-GB"/>
        </w:rPr>
      </w:pPr>
    </w:p>
    <w:p w14:paraId="0287E005" w14:textId="50FCAF95" w:rsidR="00C2216C" w:rsidRPr="00D95A86" w:rsidRDefault="00C2216C" w:rsidP="00562558">
      <w:pPr>
        <w:spacing w:line="360" w:lineRule="auto"/>
        <w:rPr>
          <w:rFonts w:ascii="Arial" w:eastAsia="Calibri" w:hAnsi="Arial" w:cs="Arial"/>
          <w:b/>
          <w:color w:val="1F497D" w:themeColor="text2"/>
          <w:sz w:val="20"/>
          <w:szCs w:val="20"/>
          <w:lang w:val="en-GB"/>
        </w:rPr>
      </w:pPr>
      <w:r w:rsidRPr="00D95A86">
        <w:rPr>
          <w:rFonts w:ascii="Arial" w:eastAsia="Calibri" w:hAnsi="Arial" w:cs="Arial"/>
          <w:b/>
          <w:color w:val="1F497D" w:themeColor="text2"/>
          <w:sz w:val="20"/>
          <w:szCs w:val="20"/>
          <w:lang w:val="en-GB"/>
        </w:rPr>
        <w:t>Working at Height</w:t>
      </w:r>
    </w:p>
    <w:p w14:paraId="4798E265" w14:textId="261F6FDD" w:rsidR="00A975D3" w:rsidRPr="00D95A86" w:rsidRDefault="00D95A86" w:rsidP="00A975D3">
      <w:pPr>
        <w:spacing w:line="360" w:lineRule="auto"/>
        <w:rPr>
          <w:rStyle w:val="Hyperlink"/>
          <w:rFonts w:ascii="Arial" w:eastAsia="Calibri" w:hAnsi="Arial" w:cs="Arial"/>
          <w:sz w:val="20"/>
          <w:szCs w:val="20"/>
          <w:lang w:val="en-GB"/>
        </w:rPr>
      </w:pPr>
      <w:hyperlink r:id="rId17" w:history="1">
        <w:r w:rsidR="00054BF0" w:rsidRPr="00D95A86">
          <w:rPr>
            <w:rStyle w:val="Hyperlink"/>
            <w:rFonts w:ascii="Arial" w:eastAsia="Calibri" w:hAnsi="Arial" w:cs="Arial"/>
            <w:sz w:val="20"/>
            <w:szCs w:val="20"/>
            <w:lang w:val="en-GB"/>
          </w:rPr>
          <w:t>https://www.hse.gov.uk/pubns/indg401.pdf</w:t>
        </w:r>
      </w:hyperlink>
    </w:p>
    <w:p w14:paraId="1F133673" w14:textId="2A66A94E" w:rsidR="00054BF0" w:rsidRPr="00D95A86" w:rsidRDefault="00D95A86" w:rsidP="00A975D3">
      <w:pPr>
        <w:spacing w:line="360" w:lineRule="auto"/>
        <w:rPr>
          <w:rStyle w:val="Hyperlink"/>
          <w:rFonts w:ascii="Arial" w:eastAsia="Calibri" w:hAnsi="Arial" w:cs="Arial"/>
          <w:sz w:val="20"/>
          <w:szCs w:val="20"/>
          <w:lang w:val="en-GB"/>
        </w:rPr>
      </w:pPr>
      <w:hyperlink r:id="rId18" w:history="1">
        <w:r w:rsidR="00054BF0" w:rsidRPr="00D95A86">
          <w:rPr>
            <w:rStyle w:val="Hyperlink"/>
            <w:rFonts w:ascii="Arial" w:eastAsia="Calibri" w:hAnsi="Arial" w:cs="Arial"/>
            <w:sz w:val="20"/>
            <w:szCs w:val="20"/>
            <w:lang w:val="en-GB"/>
          </w:rPr>
          <w:t>Working at height - church health &amp; safety (ecclesiastical.com)</w:t>
        </w:r>
      </w:hyperlink>
    </w:p>
    <w:p w14:paraId="0FB268AA" w14:textId="130C8C56" w:rsidR="00A96EA6" w:rsidRPr="00D95A86" w:rsidRDefault="00D95A86" w:rsidP="00562558">
      <w:pPr>
        <w:spacing w:line="360" w:lineRule="auto"/>
        <w:rPr>
          <w:rStyle w:val="Hyperlink"/>
          <w:rFonts w:ascii="Arial" w:eastAsia="Calibri" w:hAnsi="Arial" w:cs="Arial"/>
          <w:sz w:val="20"/>
          <w:szCs w:val="20"/>
          <w:lang w:val="en-GB"/>
        </w:rPr>
      </w:pPr>
      <w:hyperlink r:id="rId19" w:history="1">
        <w:r w:rsidR="00A96EA6" w:rsidRPr="00D95A86">
          <w:rPr>
            <w:rStyle w:val="Hyperlink"/>
            <w:rFonts w:ascii="Arial" w:eastAsia="Calibri" w:hAnsi="Arial" w:cs="Arial"/>
            <w:sz w:val="20"/>
            <w:szCs w:val="20"/>
            <w:lang w:val="en-GB"/>
          </w:rPr>
          <w:t>https://www.ecclesiastical.com/documents/ladder-safety-guidance.pdf</w:t>
        </w:r>
      </w:hyperlink>
    </w:p>
    <w:p w14:paraId="4D7229C7" w14:textId="77777777" w:rsidR="00A975D3" w:rsidRPr="00D95A86" w:rsidRDefault="00D95A86" w:rsidP="00A975D3">
      <w:pPr>
        <w:spacing w:line="360" w:lineRule="auto"/>
        <w:rPr>
          <w:rStyle w:val="Hyperlink"/>
          <w:rFonts w:ascii="Arial" w:eastAsia="Calibri" w:hAnsi="Arial" w:cs="Arial"/>
          <w:sz w:val="20"/>
          <w:szCs w:val="20"/>
          <w:lang w:val="en-GB"/>
        </w:rPr>
      </w:pPr>
      <w:hyperlink r:id="rId20" w:history="1">
        <w:r w:rsidR="00A975D3" w:rsidRPr="00D95A86">
          <w:rPr>
            <w:rStyle w:val="Hyperlink"/>
            <w:rFonts w:ascii="Arial" w:eastAsia="Calibri" w:hAnsi="Arial" w:cs="Arial"/>
            <w:sz w:val="20"/>
            <w:szCs w:val="20"/>
            <w:lang w:val="en-GB"/>
          </w:rPr>
          <w:t>https://www.hse.gov.uk/pubns/indg455.pdf</w:t>
        </w:r>
      </w:hyperlink>
    </w:p>
    <w:p w14:paraId="62649E51" w14:textId="491A68E2" w:rsidR="00A96EA6" w:rsidRPr="00D95A86" w:rsidRDefault="00A96EA6" w:rsidP="00A975D3">
      <w:pPr>
        <w:widowControl/>
        <w:spacing w:line="360" w:lineRule="auto"/>
        <w:contextualSpacing/>
        <w:rPr>
          <w:rFonts w:ascii="Arial" w:eastAsia="Calibri" w:hAnsi="Arial" w:cs="Arial"/>
          <w:b/>
          <w:sz w:val="20"/>
          <w:szCs w:val="20"/>
          <w:lang w:val="en-GB"/>
        </w:rPr>
      </w:pPr>
    </w:p>
    <w:p w14:paraId="47B30C2B" w14:textId="5F35F12D" w:rsidR="00436C6F" w:rsidRPr="00D95A86" w:rsidRDefault="00A975D3" w:rsidP="00A975D3">
      <w:pPr>
        <w:spacing w:line="360" w:lineRule="auto"/>
        <w:rPr>
          <w:rFonts w:ascii="Arial" w:eastAsia="Calibri" w:hAnsi="Arial" w:cs="Arial"/>
          <w:b/>
          <w:color w:val="1F497D" w:themeColor="text2"/>
          <w:sz w:val="20"/>
          <w:szCs w:val="20"/>
          <w:lang w:val="en-GB"/>
        </w:rPr>
      </w:pPr>
      <w:r w:rsidRPr="00D95A86">
        <w:rPr>
          <w:rFonts w:ascii="Arial" w:eastAsia="Calibri" w:hAnsi="Arial" w:cs="Arial"/>
          <w:b/>
          <w:color w:val="1F497D" w:themeColor="text2"/>
          <w:sz w:val="20"/>
          <w:szCs w:val="20"/>
          <w:lang w:val="en-GB"/>
        </w:rPr>
        <w:t>Building Works</w:t>
      </w:r>
      <w:r w:rsidR="00054BF0" w:rsidRPr="00D95A86">
        <w:rPr>
          <w:rFonts w:ascii="Arial" w:eastAsia="Calibri" w:hAnsi="Arial" w:cs="Arial"/>
          <w:b/>
          <w:color w:val="1F497D" w:themeColor="text2"/>
          <w:sz w:val="20"/>
          <w:szCs w:val="20"/>
          <w:lang w:val="en-GB"/>
        </w:rPr>
        <w:t xml:space="preserve"> &amp; Managing Contractors</w:t>
      </w:r>
    </w:p>
    <w:p w14:paraId="15368FAE" w14:textId="4DB965F0" w:rsidR="00A96EA6" w:rsidRPr="00D95A86" w:rsidRDefault="00D95A86" w:rsidP="00A975D3">
      <w:pPr>
        <w:spacing w:line="360" w:lineRule="auto"/>
        <w:rPr>
          <w:rStyle w:val="Hyperlink"/>
          <w:rFonts w:ascii="Arial" w:eastAsia="Calibri" w:hAnsi="Arial" w:cs="Arial"/>
          <w:sz w:val="20"/>
          <w:szCs w:val="20"/>
          <w:lang w:val="en-GB"/>
        </w:rPr>
      </w:pPr>
      <w:hyperlink r:id="rId21" w:history="1">
        <w:r w:rsidR="00436C6F" w:rsidRPr="00D95A86">
          <w:rPr>
            <w:rStyle w:val="Hyperlink"/>
            <w:rFonts w:ascii="Arial" w:eastAsia="Calibri" w:hAnsi="Arial" w:cs="Arial"/>
            <w:sz w:val="20"/>
            <w:szCs w:val="20"/>
            <w:lang w:val="en-GB"/>
          </w:rPr>
          <w:t>https://www.ecclesiastical.com/documents/building-works-made-simple.pdf</w:t>
        </w:r>
      </w:hyperlink>
    </w:p>
    <w:p w14:paraId="5C888384" w14:textId="335FED57" w:rsidR="00054BF0" w:rsidRPr="00D95A86" w:rsidRDefault="00D95A86" w:rsidP="00A975D3">
      <w:pPr>
        <w:spacing w:line="360" w:lineRule="auto"/>
        <w:rPr>
          <w:rStyle w:val="Hyperlink"/>
          <w:rFonts w:ascii="Arial" w:eastAsia="Calibri" w:hAnsi="Arial" w:cs="Arial"/>
          <w:sz w:val="20"/>
          <w:szCs w:val="20"/>
          <w:lang w:val="en-GB"/>
        </w:rPr>
      </w:pPr>
      <w:hyperlink r:id="rId22" w:history="1">
        <w:r w:rsidR="00054BF0" w:rsidRPr="00D95A86">
          <w:rPr>
            <w:rStyle w:val="Hyperlink"/>
            <w:rFonts w:ascii="Arial" w:eastAsia="Calibri" w:hAnsi="Arial" w:cs="Arial"/>
            <w:sz w:val="20"/>
            <w:szCs w:val="20"/>
            <w:lang w:val="en-GB"/>
          </w:rPr>
          <w:t>Church building works - health &amp; safety toolkit (ecclesiastical.com)</w:t>
        </w:r>
      </w:hyperlink>
    </w:p>
    <w:p w14:paraId="1956C860" w14:textId="77777777" w:rsidR="00F32D5D" w:rsidRPr="00D95A86" w:rsidRDefault="00D95A86" w:rsidP="00A975D3">
      <w:pPr>
        <w:spacing w:line="360" w:lineRule="auto"/>
        <w:rPr>
          <w:rStyle w:val="Hyperlink"/>
          <w:rFonts w:ascii="Arial" w:eastAsia="Calibri" w:hAnsi="Arial" w:cs="Arial"/>
          <w:sz w:val="20"/>
          <w:szCs w:val="20"/>
          <w:lang w:val="en-GB"/>
        </w:rPr>
      </w:pPr>
      <w:hyperlink r:id="rId23" w:history="1">
        <w:r w:rsidR="00F32D5D" w:rsidRPr="00D95A86">
          <w:rPr>
            <w:rStyle w:val="Hyperlink"/>
            <w:rFonts w:ascii="Arial" w:eastAsia="Calibri" w:hAnsi="Arial" w:cs="Arial"/>
            <w:sz w:val="20"/>
            <w:szCs w:val="20"/>
            <w:lang w:val="en-GB"/>
          </w:rPr>
          <w:t>Construction (Design and Management) Regulation | Risk Management (ecclesiastical.com)</w:t>
        </w:r>
      </w:hyperlink>
    </w:p>
    <w:p w14:paraId="7C431FDA" w14:textId="415C9F44" w:rsidR="00A975D3" w:rsidRPr="00D95A86" w:rsidRDefault="00D95A86" w:rsidP="00A975D3">
      <w:pPr>
        <w:spacing w:line="360" w:lineRule="auto"/>
        <w:rPr>
          <w:rStyle w:val="Hyperlink"/>
          <w:rFonts w:ascii="Arial" w:eastAsia="Calibri" w:hAnsi="Arial" w:cs="Arial"/>
          <w:sz w:val="20"/>
          <w:szCs w:val="20"/>
          <w:lang w:val="en-GB"/>
        </w:rPr>
      </w:pPr>
      <w:hyperlink r:id="rId24" w:history="1">
        <w:r w:rsidR="00A975D3" w:rsidRPr="00D95A86">
          <w:rPr>
            <w:rStyle w:val="Hyperlink"/>
            <w:rFonts w:ascii="Arial" w:eastAsia="Calibri" w:hAnsi="Arial" w:cs="Arial"/>
            <w:sz w:val="20"/>
            <w:szCs w:val="20"/>
            <w:lang w:val="en-GB"/>
          </w:rPr>
          <w:t>https://www.ecclesiastical.com/risk-management/managing-contractors-church/</w:t>
        </w:r>
      </w:hyperlink>
    </w:p>
    <w:p w14:paraId="3CD78831" w14:textId="77777777" w:rsidR="00A975D3" w:rsidRPr="00D95A86" w:rsidRDefault="00A975D3" w:rsidP="00A975D3">
      <w:pPr>
        <w:spacing w:line="360" w:lineRule="auto"/>
        <w:rPr>
          <w:rFonts w:ascii="Arial" w:eastAsia="Calibri" w:hAnsi="Arial" w:cs="Arial"/>
          <w:b/>
          <w:color w:val="1F497D" w:themeColor="text2"/>
          <w:sz w:val="20"/>
          <w:szCs w:val="20"/>
          <w:lang w:val="en-GB"/>
        </w:rPr>
      </w:pPr>
    </w:p>
    <w:p w14:paraId="33908749" w14:textId="33723513" w:rsidR="00A975D3" w:rsidRPr="00D95A86" w:rsidRDefault="00A975D3" w:rsidP="00A975D3">
      <w:pPr>
        <w:spacing w:line="360" w:lineRule="auto"/>
        <w:rPr>
          <w:rFonts w:ascii="Arial" w:eastAsia="Calibri" w:hAnsi="Arial" w:cs="Arial"/>
          <w:b/>
          <w:color w:val="1F497D" w:themeColor="text2"/>
          <w:sz w:val="20"/>
          <w:szCs w:val="20"/>
          <w:lang w:val="en-GB"/>
        </w:rPr>
      </w:pPr>
      <w:r w:rsidRPr="00D95A86">
        <w:rPr>
          <w:rFonts w:ascii="Arial" w:eastAsia="Calibri" w:hAnsi="Arial" w:cs="Arial"/>
          <w:b/>
          <w:color w:val="1F497D" w:themeColor="text2"/>
          <w:sz w:val="20"/>
          <w:szCs w:val="20"/>
          <w:lang w:val="en-GB"/>
        </w:rPr>
        <w:t xml:space="preserve">Fire Risk Assessment </w:t>
      </w:r>
    </w:p>
    <w:p w14:paraId="4AA2B9EF" w14:textId="5ED4A495" w:rsidR="00A975D3" w:rsidRPr="00D95A86" w:rsidRDefault="00D95A86" w:rsidP="00A975D3">
      <w:pPr>
        <w:spacing w:line="360" w:lineRule="auto"/>
        <w:rPr>
          <w:rStyle w:val="Hyperlink"/>
          <w:rFonts w:ascii="Arial" w:eastAsia="Calibri" w:hAnsi="Arial" w:cs="Arial"/>
          <w:sz w:val="20"/>
          <w:szCs w:val="20"/>
          <w:lang w:val="en-GB"/>
        </w:rPr>
      </w:pPr>
      <w:hyperlink r:id="rId25" w:history="1">
        <w:r w:rsidR="00A975D3" w:rsidRPr="00D95A86">
          <w:rPr>
            <w:rStyle w:val="Hyperlink"/>
            <w:rFonts w:ascii="Arial" w:eastAsia="Calibri" w:hAnsi="Arial" w:cs="Arial"/>
            <w:sz w:val="20"/>
            <w:szCs w:val="20"/>
            <w:lang w:val="en-GB"/>
          </w:rPr>
          <w:t>https://www.ecclesiastical.com/documents/church-fire-risk-assessment.pdf</w:t>
        </w:r>
      </w:hyperlink>
    </w:p>
    <w:p w14:paraId="1EBADF7E" w14:textId="2FC1F0B4" w:rsidR="00C53AA0" w:rsidRPr="00D95A86" w:rsidRDefault="00D95A86" w:rsidP="00A975D3">
      <w:pPr>
        <w:spacing w:line="360" w:lineRule="auto"/>
        <w:rPr>
          <w:rStyle w:val="Hyperlink"/>
          <w:rFonts w:ascii="Arial" w:eastAsia="Calibri" w:hAnsi="Arial" w:cs="Arial"/>
          <w:sz w:val="20"/>
          <w:szCs w:val="20"/>
          <w:lang w:val="en-GB"/>
        </w:rPr>
      </w:pPr>
      <w:hyperlink r:id="rId26" w:history="1">
        <w:r w:rsidR="00C53AA0" w:rsidRPr="00D95A86">
          <w:rPr>
            <w:rStyle w:val="Hyperlink"/>
            <w:rFonts w:ascii="Arial" w:eastAsia="Calibri" w:hAnsi="Arial" w:cs="Arial"/>
            <w:sz w:val="20"/>
            <w:szCs w:val="20"/>
            <w:lang w:val="en-GB"/>
          </w:rPr>
          <w:t>Fire risk assessment - Guidance Notes | Risk Management | Ecclesiastical</w:t>
        </w:r>
      </w:hyperlink>
    </w:p>
    <w:p w14:paraId="448F30AB" w14:textId="105A04F1" w:rsidR="009E7F04" w:rsidRPr="00D95A86" w:rsidRDefault="00D95A86" w:rsidP="00A975D3">
      <w:pPr>
        <w:spacing w:line="360" w:lineRule="auto"/>
        <w:rPr>
          <w:rStyle w:val="Hyperlink"/>
          <w:rFonts w:ascii="Arial" w:eastAsia="Calibri" w:hAnsi="Arial" w:cs="Arial"/>
          <w:sz w:val="20"/>
          <w:szCs w:val="20"/>
          <w:lang w:val="en-GB"/>
        </w:rPr>
      </w:pPr>
      <w:hyperlink r:id="rId27" w:history="1">
        <w:r w:rsidR="009E7F04" w:rsidRPr="00D95A86">
          <w:rPr>
            <w:rStyle w:val="Hyperlink"/>
            <w:rFonts w:ascii="Arial" w:eastAsia="Calibri" w:hAnsi="Arial" w:cs="Arial"/>
            <w:sz w:val="20"/>
            <w:szCs w:val="20"/>
            <w:lang w:val="en-GB"/>
          </w:rPr>
          <w:t>https://www.gov.uk/government/publications/making-your-premises-safe-from-fire</w:t>
        </w:r>
      </w:hyperlink>
    </w:p>
    <w:p w14:paraId="2D259E2E" w14:textId="649F3099" w:rsidR="00994552" w:rsidRPr="00D95A86" w:rsidRDefault="00D95A86" w:rsidP="00562558">
      <w:pPr>
        <w:spacing w:line="360" w:lineRule="auto"/>
        <w:rPr>
          <w:rStyle w:val="Hyperlink"/>
          <w:rFonts w:ascii="Arial" w:hAnsi="Arial" w:cs="Arial"/>
          <w:sz w:val="20"/>
          <w:szCs w:val="20"/>
        </w:rPr>
      </w:pPr>
      <w:hyperlink r:id="rId28" w:history="1">
        <w:r w:rsidR="002B0409" w:rsidRPr="00D95A86">
          <w:rPr>
            <w:rStyle w:val="Hyperlink"/>
            <w:rFonts w:ascii="Arial" w:eastAsia="Calibri" w:hAnsi="Arial" w:cs="Arial"/>
            <w:sz w:val="20"/>
            <w:szCs w:val="20"/>
            <w:lang w:val="en-GB"/>
          </w:rPr>
          <w:t>https://www.gov.uk/government/publications/fire-safety-risk-assessment-small-and-medium-places-of-assembly</w:t>
        </w:r>
      </w:hyperlink>
    </w:p>
    <w:p w14:paraId="2751BEA4" w14:textId="36D3E261" w:rsidR="009E7F04" w:rsidRPr="00D95A86" w:rsidRDefault="00D95A86" w:rsidP="00562558">
      <w:pPr>
        <w:spacing w:line="360" w:lineRule="auto"/>
        <w:rPr>
          <w:rStyle w:val="Hyperlink"/>
          <w:rFonts w:ascii="Arial" w:hAnsi="Arial" w:cs="Arial"/>
          <w:sz w:val="20"/>
          <w:szCs w:val="20"/>
        </w:rPr>
      </w:pPr>
      <w:hyperlink r:id="rId29" w:history="1">
        <w:r w:rsidR="002B0409" w:rsidRPr="00D95A86">
          <w:rPr>
            <w:rStyle w:val="Hyperlink"/>
            <w:rFonts w:ascii="Arial" w:eastAsia="Calibri" w:hAnsi="Arial" w:cs="Arial"/>
            <w:sz w:val="20"/>
            <w:szCs w:val="20"/>
            <w:lang w:val="en-GB"/>
          </w:rPr>
          <w:t>https://www.gov.uk/government/publications/fire-safety-risk-assessment-large-places-of-assembly</w:t>
        </w:r>
      </w:hyperlink>
    </w:p>
    <w:p w14:paraId="1DEF85AD" w14:textId="0DCB174A" w:rsidR="00A975D3" w:rsidRPr="00D95A86" w:rsidRDefault="00A975D3" w:rsidP="00A975D3">
      <w:pPr>
        <w:widowControl/>
        <w:tabs>
          <w:tab w:val="left" w:pos="426"/>
        </w:tabs>
        <w:spacing w:line="360" w:lineRule="auto"/>
        <w:contextualSpacing/>
        <w:rPr>
          <w:rFonts w:ascii="Arial" w:eastAsia="Calibri" w:hAnsi="Arial" w:cs="Arial"/>
          <w:color w:val="0563C1"/>
          <w:sz w:val="20"/>
          <w:szCs w:val="20"/>
          <w:u w:val="single"/>
          <w:lang w:val="en-GB"/>
        </w:rPr>
      </w:pPr>
    </w:p>
    <w:p w14:paraId="7E1ADD2D" w14:textId="224A46E2" w:rsidR="00A975D3" w:rsidRPr="00D95A86" w:rsidRDefault="00F32D5D" w:rsidP="00562558">
      <w:pPr>
        <w:spacing w:line="360" w:lineRule="auto"/>
        <w:rPr>
          <w:rFonts w:ascii="Arial" w:eastAsia="Calibri" w:hAnsi="Arial" w:cs="Arial"/>
          <w:b/>
          <w:color w:val="1F497D" w:themeColor="text2"/>
          <w:sz w:val="20"/>
          <w:szCs w:val="20"/>
          <w:lang w:val="en-GB"/>
        </w:rPr>
      </w:pPr>
      <w:r w:rsidRPr="00D95A86">
        <w:rPr>
          <w:rFonts w:ascii="Arial" w:eastAsia="Calibri" w:hAnsi="Arial" w:cs="Arial"/>
          <w:b/>
          <w:color w:val="1F497D" w:themeColor="text2"/>
          <w:sz w:val="20"/>
          <w:szCs w:val="20"/>
          <w:lang w:val="en-GB"/>
        </w:rPr>
        <w:t>Electrical Wiring &amp; Portable Appliance Testing</w:t>
      </w:r>
    </w:p>
    <w:p w14:paraId="726AFDB7" w14:textId="3AC34175" w:rsidR="00F32D5D" w:rsidRPr="00D95A86" w:rsidRDefault="00D95A86" w:rsidP="00562558">
      <w:pPr>
        <w:spacing w:line="360" w:lineRule="auto"/>
        <w:rPr>
          <w:rStyle w:val="Hyperlink"/>
          <w:rFonts w:ascii="Arial" w:eastAsia="Calibri" w:hAnsi="Arial" w:cs="Arial"/>
          <w:sz w:val="20"/>
          <w:szCs w:val="20"/>
          <w:lang w:val="en-GB"/>
        </w:rPr>
      </w:pPr>
      <w:hyperlink r:id="rId30" w:history="1">
        <w:r w:rsidR="00F32D5D" w:rsidRPr="00D95A86">
          <w:rPr>
            <w:rStyle w:val="Hyperlink"/>
            <w:rFonts w:ascii="Arial" w:eastAsia="Calibri" w:hAnsi="Arial" w:cs="Arial"/>
            <w:sz w:val="20"/>
            <w:szCs w:val="20"/>
            <w:lang w:val="en-GB"/>
          </w:rPr>
          <w:t>Electrical wiring in churches - Guidance Notes | Risk Management | Ecclesiastical</w:t>
        </w:r>
      </w:hyperlink>
    </w:p>
    <w:p w14:paraId="67A410B0" w14:textId="2F733953" w:rsidR="00A975D3" w:rsidRPr="00D95A86" w:rsidRDefault="00D95A86" w:rsidP="00562558">
      <w:pPr>
        <w:spacing w:line="360" w:lineRule="auto"/>
        <w:rPr>
          <w:rStyle w:val="Hyperlink"/>
          <w:rFonts w:ascii="Arial" w:eastAsia="Calibri" w:hAnsi="Arial" w:cs="Arial"/>
          <w:sz w:val="20"/>
          <w:szCs w:val="20"/>
          <w:lang w:val="en-GB"/>
        </w:rPr>
      </w:pPr>
      <w:hyperlink r:id="rId31" w:history="1">
        <w:r w:rsidR="00A975D3" w:rsidRPr="00D95A86">
          <w:rPr>
            <w:rStyle w:val="Hyperlink"/>
            <w:rFonts w:ascii="Arial" w:eastAsia="Calibri" w:hAnsi="Arial" w:cs="Arial"/>
            <w:sz w:val="20"/>
            <w:szCs w:val="20"/>
            <w:lang w:val="en-GB"/>
          </w:rPr>
          <w:t>http://www.hse.gov.uk/pubns/indg236.pdf</w:t>
        </w:r>
      </w:hyperlink>
    </w:p>
    <w:p w14:paraId="1D9EFBD2" w14:textId="77777777" w:rsidR="00C842FB" w:rsidRPr="00D95A86" w:rsidRDefault="00C842FB" w:rsidP="00054BF0">
      <w:pPr>
        <w:spacing w:line="360" w:lineRule="auto"/>
        <w:rPr>
          <w:rFonts w:ascii="Arial" w:eastAsia="Calibri" w:hAnsi="Arial" w:cs="Arial"/>
          <w:b/>
          <w:color w:val="1F497D" w:themeColor="text2"/>
          <w:sz w:val="20"/>
          <w:szCs w:val="20"/>
          <w:lang w:val="en-GB"/>
        </w:rPr>
      </w:pPr>
    </w:p>
    <w:p w14:paraId="7BF2619A" w14:textId="77777777" w:rsidR="00D95A86" w:rsidRDefault="00D95A86" w:rsidP="00054BF0">
      <w:pPr>
        <w:spacing w:line="360" w:lineRule="auto"/>
        <w:rPr>
          <w:rFonts w:ascii="Arial" w:eastAsia="Calibri" w:hAnsi="Arial" w:cs="Arial"/>
          <w:b/>
          <w:color w:val="1F497D" w:themeColor="text2"/>
          <w:sz w:val="20"/>
          <w:szCs w:val="20"/>
          <w:lang w:val="en-GB"/>
        </w:rPr>
      </w:pPr>
    </w:p>
    <w:p w14:paraId="726A637C" w14:textId="77777777" w:rsidR="00D95A86" w:rsidRDefault="00D95A86" w:rsidP="00054BF0">
      <w:pPr>
        <w:spacing w:line="360" w:lineRule="auto"/>
        <w:rPr>
          <w:rFonts w:ascii="Arial" w:eastAsia="Calibri" w:hAnsi="Arial" w:cs="Arial"/>
          <w:b/>
          <w:color w:val="1F497D" w:themeColor="text2"/>
          <w:sz w:val="20"/>
          <w:szCs w:val="20"/>
          <w:lang w:val="en-GB"/>
        </w:rPr>
      </w:pPr>
    </w:p>
    <w:p w14:paraId="7F0DED2B" w14:textId="1C974623" w:rsidR="00054BF0" w:rsidRPr="00D95A86" w:rsidRDefault="00054BF0" w:rsidP="00054BF0">
      <w:pPr>
        <w:spacing w:line="360" w:lineRule="auto"/>
        <w:rPr>
          <w:rFonts w:ascii="Arial" w:eastAsia="Calibri" w:hAnsi="Arial" w:cs="Arial"/>
          <w:b/>
          <w:color w:val="1F497D" w:themeColor="text2"/>
          <w:sz w:val="20"/>
          <w:szCs w:val="20"/>
          <w:lang w:val="en-GB"/>
        </w:rPr>
      </w:pPr>
      <w:r w:rsidRPr="00D95A86">
        <w:rPr>
          <w:rFonts w:ascii="Arial" w:eastAsia="Calibri" w:hAnsi="Arial" w:cs="Arial"/>
          <w:b/>
          <w:color w:val="1F497D" w:themeColor="text2"/>
          <w:sz w:val="20"/>
          <w:szCs w:val="20"/>
          <w:lang w:val="en-GB"/>
        </w:rPr>
        <w:lastRenderedPageBreak/>
        <w:t xml:space="preserve">Manual Handling </w:t>
      </w:r>
    </w:p>
    <w:p w14:paraId="54508102" w14:textId="77777777" w:rsidR="00054BF0" w:rsidRPr="00D95A86" w:rsidRDefault="00D95A86" w:rsidP="00562558">
      <w:pPr>
        <w:spacing w:line="360" w:lineRule="auto"/>
        <w:rPr>
          <w:rStyle w:val="Hyperlink"/>
          <w:rFonts w:ascii="Arial" w:eastAsia="Calibri" w:hAnsi="Arial" w:cs="Arial"/>
          <w:sz w:val="20"/>
          <w:szCs w:val="20"/>
          <w:lang w:val="en-GB"/>
        </w:rPr>
      </w:pPr>
      <w:hyperlink r:id="rId32" w:history="1">
        <w:r w:rsidR="00054BF0" w:rsidRPr="00D95A86">
          <w:rPr>
            <w:rStyle w:val="Hyperlink"/>
            <w:rFonts w:ascii="Arial" w:eastAsia="Calibri" w:hAnsi="Arial" w:cs="Arial"/>
            <w:sz w:val="20"/>
            <w:szCs w:val="20"/>
            <w:lang w:val="en-GB"/>
          </w:rPr>
          <w:t>https://www.ecclesiastical.com/documents/church-manual-handling.pdf</w:t>
        </w:r>
      </w:hyperlink>
    </w:p>
    <w:p w14:paraId="2F720344" w14:textId="77777777" w:rsidR="00054BF0" w:rsidRPr="00D95A86" w:rsidRDefault="00D95A86" w:rsidP="00054BF0">
      <w:pPr>
        <w:spacing w:line="360" w:lineRule="auto"/>
        <w:rPr>
          <w:rStyle w:val="Hyperlink"/>
          <w:rFonts w:ascii="Arial" w:eastAsia="Calibri" w:hAnsi="Arial" w:cs="Arial"/>
          <w:sz w:val="20"/>
          <w:szCs w:val="20"/>
          <w:lang w:val="en-GB"/>
        </w:rPr>
      </w:pPr>
      <w:hyperlink r:id="rId33" w:history="1">
        <w:r w:rsidR="00054BF0" w:rsidRPr="00D95A86">
          <w:rPr>
            <w:rStyle w:val="Hyperlink"/>
            <w:rFonts w:ascii="Arial" w:eastAsia="Calibri" w:hAnsi="Arial" w:cs="Arial"/>
            <w:sz w:val="20"/>
            <w:szCs w:val="20"/>
            <w:lang w:val="en-GB"/>
          </w:rPr>
          <w:t>https://www.hse.gov.uk/pubns/indg143.pdf</w:t>
        </w:r>
      </w:hyperlink>
    </w:p>
    <w:p w14:paraId="1C212E32" w14:textId="77777777" w:rsidR="00A975D3" w:rsidRPr="00D95A86" w:rsidRDefault="00A975D3" w:rsidP="00A975D3">
      <w:pPr>
        <w:widowControl/>
        <w:spacing w:line="360" w:lineRule="auto"/>
        <w:contextualSpacing/>
        <w:rPr>
          <w:rStyle w:val="Hyperlink"/>
          <w:rFonts w:ascii="Arial" w:eastAsia="Calibri" w:hAnsi="Arial" w:cs="Arial"/>
          <w:b/>
          <w:sz w:val="20"/>
          <w:szCs w:val="20"/>
          <w:lang w:val="en-GB"/>
        </w:rPr>
      </w:pPr>
    </w:p>
    <w:p w14:paraId="3FF5EA1D" w14:textId="77777777" w:rsidR="00A975D3" w:rsidRPr="00D95A86" w:rsidRDefault="00A975D3" w:rsidP="00562558">
      <w:pPr>
        <w:spacing w:line="360" w:lineRule="auto"/>
        <w:rPr>
          <w:rFonts w:ascii="Arial" w:eastAsia="Calibri" w:hAnsi="Arial" w:cs="Arial"/>
          <w:b/>
          <w:color w:val="1F497D" w:themeColor="text2"/>
          <w:sz w:val="20"/>
          <w:szCs w:val="20"/>
          <w:lang w:val="en-GB"/>
        </w:rPr>
      </w:pPr>
      <w:r w:rsidRPr="00D95A86">
        <w:rPr>
          <w:rFonts w:ascii="Arial" w:eastAsia="Calibri" w:hAnsi="Arial" w:cs="Arial"/>
          <w:b/>
          <w:color w:val="1F497D" w:themeColor="text2"/>
          <w:sz w:val="20"/>
          <w:szCs w:val="20"/>
          <w:lang w:val="en-GB"/>
        </w:rPr>
        <w:t>Accidents &amp; First Aid</w:t>
      </w:r>
    </w:p>
    <w:p w14:paraId="585B2708" w14:textId="286D5723" w:rsidR="00A975D3" w:rsidRPr="00D95A86" w:rsidRDefault="00D95A86" w:rsidP="00562558">
      <w:pPr>
        <w:spacing w:line="360" w:lineRule="auto"/>
        <w:rPr>
          <w:rStyle w:val="Hyperlink"/>
          <w:rFonts w:ascii="Arial" w:eastAsia="Calibri" w:hAnsi="Arial" w:cs="Arial"/>
          <w:sz w:val="20"/>
          <w:szCs w:val="20"/>
          <w:lang w:val="en-GB"/>
        </w:rPr>
      </w:pPr>
      <w:hyperlink r:id="rId34" w:history="1">
        <w:r w:rsidR="00054BF0" w:rsidRPr="00D95A86">
          <w:rPr>
            <w:rStyle w:val="Hyperlink"/>
            <w:rFonts w:ascii="Arial" w:eastAsia="Calibri" w:hAnsi="Arial" w:cs="Arial"/>
            <w:sz w:val="20"/>
            <w:szCs w:val="20"/>
            <w:lang w:val="en-GB"/>
          </w:rPr>
          <w:t>Accidents and first aid - church health &amp; safety toolkit (ecclesiastical.com)</w:t>
        </w:r>
      </w:hyperlink>
    </w:p>
    <w:p w14:paraId="05B49B22" w14:textId="7CB00A6A" w:rsidR="00562558" w:rsidRPr="00D95A86" w:rsidRDefault="00562558" w:rsidP="00A975D3">
      <w:pPr>
        <w:widowControl/>
        <w:spacing w:line="360" w:lineRule="auto"/>
        <w:contextualSpacing/>
        <w:rPr>
          <w:rStyle w:val="Hyperlink"/>
          <w:rFonts w:ascii="Arial" w:eastAsia="Calibri" w:hAnsi="Arial" w:cs="Arial"/>
          <w:sz w:val="20"/>
          <w:szCs w:val="20"/>
          <w:lang w:val="en-GB"/>
        </w:rPr>
      </w:pPr>
    </w:p>
    <w:p w14:paraId="11D78B5A" w14:textId="77777777" w:rsidR="00562558" w:rsidRPr="00D95A86" w:rsidRDefault="00562558" w:rsidP="00562558">
      <w:pPr>
        <w:spacing w:line="360" w:lineRule="auto"/>
        <w:rPr>
          <w:rFonts w:ascii="Arial" w:eastAsia="Calibri" w:hAnsi="Arial" w:cs="Arial"/>
          <w:b/>
          <w:color w:val="1F497D" w:themeColor="text2"/>
          <w:sz w:val="20"/>
          <w:szCs w:val="20"/>
          <w:lang w:val="en-GB"/>
        </w:rPr>
      </w:pPr>
      <w:r w:rsidRPr="00D95A86">
        <w:rPr>
          <w:rFonts w:ascii="Arial" w:eastAsia="Calibri" w:hAnsi="Arial" w:cs="Arial"/>
          <w:b/>
          <w:color w:val="1F497D" w:themeColor="text2"/>
          <w:sz w:val="20"/>
          <w:szCs w:val="20"/>
          <w:lang w:val="en-GB"/>
        </w:rPr>
        <w:t>Personal Safety</w:t>
      </w:r>
    </w:p>
    <w:p w14:paraId="1509A535" w14:textId="77777777" w:rsidR="00562558" w:rsidRPr="00D95A86" w:rsidRDefault="00D95A86" w:rsidP="00562558">
      <w:pPr>
        <w:spacing w:line="360" w:lineRule="auto"/>
        <w:rPr>
          <w:rStyle w:val="Hyperlink"/>
          <w:rFonts w:ascii="Arial" w:eastAsia="Calibri" w:hAnsi="Arial" w:cs="Arial"/>
          <w:sz w:val="20"/>
          <w:szCs w:val="20"/>
          <w:lang w:val="en-GB"/>
        </w:rPr>
      </w:pPr>
      <w:hyperlink r:id="rId35" w:history="1">
        <w:r w:rsidR="00562558" w:rsidRPr="00D95A86">
          <w:rPr>
            <w:rStyle w:val="Hyperlink"/>
            <w:rFonts w:ascii="Arial" w:eastAsia="Calibri" w:hAnsi="Arial" w:cs="Arial"/>
            <w:sz w:val="20"/>
            <w:szCs w:val="20"/>
            <w:lang w:val="en-GB"/>
          </w:rPr>
          <w:t>Personal Safety Plan for Church People | Church security guidance | Ecclesiastical</w:t>
        </w:r>
      </w:hyperlink>
    </w:p>
    <w:p w14:paraId="2E13ADDC" w14:textId="77777777" w:rsidR="00562558" w:rsidRPr="00D95A86" w:rsidRDefault="00D95A86" w:rsidP="00562558">
      <w:pPr>
        <w:spacing w:line="360" w:lineRule="auto"/>
        <w:rPr>
          <w:rStyle w:val="Hyperlink"/>
          <w:rFonts w:ascii="Arial" w:eastAsia="Calibri" w:hAnsi="Arial" w:cs="Arial"/>
          <w:sz w:val="20"/>
          <w:szCs w:val="20"/>
          <w:lang w:val="en-GB"/>
        </w:rPr>
      </w:pPr>
      <w:hyperlink r:id="rId36" w:history="1">
        <w:r w:rsidR="00562558" w:rsidRPr="00D95A86">
          <w:rPr>
            <w:rStyle w:val="Hyperlink"/>
            <w:rFonts w:ascii="Arial" w:eastAsia="Calibri" w:hAnsi="Arial" w:cs="Arial"/>
            <w:sz w:val="20"/>
            <w:szCs w:val="20"/>
            <w:lang w:val="en-GB"/>
          </w:rPr>
          <w:t>Personal Safety Risk Assessment Form | Risk management | Ecclesiastical</w:t>
        </w:r>
      </w:hyperlink>
    </w:p>
    <w:p w14:paraId="3F43975B" w14:textId="77777777" w:rsidR="00054BF0" w:rsidRPr="00D95A86" w:rsidRDefault="00054BF0" w:rsidP="00A975D3">
      <w:pPr>
        <w:widowControl/>
        <w:spacing w:line="360" w:lineRule="auto"/>
        <w:contextualSpacing/>
        <w:rPr>
          <w:rFonts w:ascii="Arial" w:eastAsia="Calibri" w:hAnsi="Arial" w:cs="Arial"/>
          <w:sz w:val="20"/>
          <w:szCs w:val="20"/>
          <w:lang w:val="en-GB"/>
        </w:rPr>
      </w:pPr>
    </w:p>
    <w:p w14:paraId="3BF5387F" w14:textId="77777777" w:rsidR="00A975D3" w:rsidRPr="00D95A86" w:rsidRDefault="00A975D3" w:rsidP="00562558">
      <w:pPr>
        <w:spacing w:line="360" w:lineRule="auto"/>
        <w:rPr>
          <w:rFonts w:ascii="Arial" w:eastAsia="Calibri" w:hAnsi="Arial" w:cs="Arial"/>
          <w:b/>
          <w:color w:val="1F497D" w:themeColor="text2"/>
          <w:sz w:val="20"/>
          <w:szCs w:val="20"/>
          <w:lang w:val="en-GB"/>
        </w:rPr>
      </w:pPr>
      <w:r w:rsidRPr="00D95A86">
        <w:rPr>
          <w:rFonts w:ascii="Arial" w:eastAsia="Calibri" w:hAnsi="Arial" w:cs="Arial"/>
          <w:b/>
          <w:color w:val="1F497D" w:themeColor="text2"/>
          <w:sz w:val="20"/>
          <w:szCs w:val="20"/>
          <w:lang w:val="en-GB"/>
        </w:rPr>
        <w:t>Food Safety</w:t>
      </w:r>
    </w:p>
    <w:p w14:paraId="449AB4E7" w14:textId="67B1FBD9" w:rsidR="00A975D3" w:rsidRPr="00D95A86" w:rsidRDefault="00D95A86" w:rsidP="00562558">
      <w:pPr>
        <w:spacing w:line="360" w:lineRule="auto"/>
        <w:rPr>
          <w:rStyle w:val="Hyperlink"/>
          <w:rFonts w:ascii="Arial" w:eastAsia="Calibri" w:hAnsi="Arial" w:cs="Arial"/>
          <w:sz w:val="20"/>
          <w:szCs w:val="20"/>
          <w:lang w:val="en-GB"/>
        </w:rPr>
      </w:pPr>
      <w:hyperlink r:id="rId37" w:history="1">
        <w:r w:rsidR="00054BF0" w:rsidRPr="00D95A86">
          <w:rPr>
            <w:rStyle w:val="Hyperlink"/>
            <w:rFonts w:ascii="Arial" w:eastAsia="Calibri" w:hAnsi="Arial" w:cs="Arial"/>
            <w:sz w:val="20"/>
            <w:szCs w:val="20"/>
            <w:lang w:val="en-GB"/>
          </w:rPr>
          <w:t>Food safety guidance for churches (ecclesiastical.com)</w:t>
        </w:r>
      </w:hyperlink>
    </w:p>
    <w:p w14:paraId="5501959B" w14:textId="77777777" w:rsidR="002352D9" w:rsidRPr="00D95A86" w:rsidRDefault="002352D9" w:rsidP="00A975D3">
      <w:pPr>
        <w:spacing w:line="360" w:lineRule="auto"/>
        <w:rPr>
          <w:rFonts w:ascii="Arial" w:eastAsia="Times New Roman" w:hAnsi="Arial" w:cs="Arial"/>
          <w:b/>
          <w:bCs/>
          <w:color w:val="F79646" w:themeColor="accent6"/>
          <w:kern w:val="36"/>
          <w:sz w:val="20"/>
          <w:szCs w:val="20"/>
          <w:lang w:eastAsia="en-GB"/>
        </w:rPr>
      </w:pPr>
    </w:p>
    <w:p w14:paraId="12C32E42" w14:textId="77777777" w:rsidR="002B0409" w:rsidRPr="00D95A86" w:rsidRDefault="002B0409" w:rsidP="00A975D3">
      <w:pPr>
        <w:spacing w:line="360" w:lineRule="auto"/>
        <w:rPr>
          <w:rFonts w:ascii="Arial" w:eastAsia="Calibri" w:hAnsi="Arial" w:cs="Arial"/>
          <w:b/>
          <w:color w:val="1F497D" w:themeColor="text2"/>
          <w:sz w:val="20"/>
          <w:szCs w:val="20"/>
          <w:lang w:val="en-GB"/>
        </w:rPr>
      </w:pPr>
      <w:r w:rsidRPr="00D95A86">
        <w:rPr>
          <w:rFonts w:ascii="Arial" w:eastAsia="Calibri" w:hAnsi="Arial" w:cs="Arial"/>
          <w:b/>
          <w:color w:val="1F497D" w:themeColor="text2"/>
          <w:sz w:val="20"/>
          <w:szCs w:val="20"/>
          <w:lang w:val="en-GB"/>
        </w:rPr>
        <w:t xml:space="preserve">Church Insurance Made Simple </w:t>
      </w:r>
    </w:p>
    <w:p w14:paraId="64D25132" w14:textId="77777777" w:rsidR="002B0409" w:rsidRPr="00D95A86" w:rsidRDefault="00D95A86" w:rsidP="00562558">
      <w:pPr>
        <w:spacing w:line="360" w:lineRule="auto"/>
        <w:rPr>
          <w:rStyle w:val="Hyperlink"/>
          <w:rFonts w:ascii="Arial" w:eastAsia="Calibri" w:hAnsi="Arial" w:cs="Arial"/>
          <w:sz w:val="20"/>
          <w:szCs w:val="20"/>
          <w:lang w:val="en-GB"/>
        </w:rPr>
      </w:pPr>
      <w:hyperlink r:id="rId38" w:history="1">
        <w:r w:rsidR="002B0409" w:rsidRPr="00D95A86">
          <w:rPr>
            <w:rStyle w:val="Hyperlink"/>
            <w:rFonts w:ascii="Arial" w:eastAsia="Calibri" w:hAnsi="Arial" w:cs="Arial"/>
            <w:sz w:val="20"/>
            <w:szCs w:val="20"/>
            <w:lang w:val="en-GB"/>
          </w:rPr>
          <w:t>https://www.ecclesiastical.com/documents/church-insurance-made-simple-administering.pdf</w:t>
        </w:r>
      </w:hyperlink>
    </w:p>
    <w:p w14:paraId="5E94EFDF" w14:textId="5CA7218B" w:rsidR="002B0409" w:rsidRPr="00D95A86" w:rsidRDefault="002B0409" w:rsidP="00A975D3">
      <w:pPr>
        <w:spacing w:line="360" w:lineRule="auto"/>
        <w:rPr>
          <w:rStyle w:val="Hyperlink"/>
          <w:rFonts w:ascii="Arial" w:eastAsia="Calibri" w:hAnsi="Arial" w:cs="Arial"/>
          <w:b/>
          <w:sz w:val="20"/>
          <w:szCs w:val="20"/>
          <w:lang w:val="en-GB"/>
        </w:rPr>
      </w:pPr>
    </w:p>
    <w:p w14:paraId="382D0F00" w14:textId="77777777" w:rsidR="00562558" w:rsidRPr="00D95A86" w:rsidRDefault="00562558" w:rsidP="00562558">
      <w:pPr>
        <w:spacing w:line="360" w:lineRule="auto"/>
        <w:rPr>
          <w:rFonts w:ascii="Arial" w:eastAsia="Calibri" w:hAnsi="Arial" w:cs="Arial"/>
          <w:b/>
          <w:color w:val="1F497D" w:themeColor="text2"/>
          <w:sz w:val="20"/>
          <w:szCs w:val="20"/>
          <w:lang w:val="en-GB"/>
        </w:rPr>
      </w:pPr>
      <w:r w:rsidRPr="00D95A86">
        <w:rPr>
          <w:rFonts w:ascii="Arial" w:eastAsia="Calibri" w:hAnsi="Arial" w:cs="Arial"/>
          <w:b/>
          <w:color w:val="1F497D" w:themeColor="text2"/>
          <w:sz w:val="20"/>
          <w:szCs w:val="20"/>
          <w:lang w:val="en-GB"/>
        </w:rPr>
        <w:t>Health &amp; Safety Executive</w:t>
      </w:r>
    </w:p>
    <w:p w14:paraId="33A5493E" w14:textId="77777777" w:rsidR="00562558" w:rsidRPr="00D95A86" w:rsidRDefault="00D95A86" w:rsidP="00562558">
      <w:pPr>
        <w:spacing w:line="360" w:lineRule="auto"/>
        <w:rPr>
          <w:rStyle w:val="Hyperlink"/>
          <w:rFonts w:ascii="Arial" w:eastAsia="Calibri" w:hAnsi="Arial" w:cs="Arial"/>
          <w:sz w:val="20"/>
          <w:szCs w:val="20"/>
          <w:lang w:val="en-GB"/>
        </w:rPr>
      </w:pPr>
      <w:hyperlink r:id="rId39" w:history="1">
        <w:r w:rsidR="00562558" w:rsidRPr="00D95A86">
          <w:rPr>
            <w:rStyle w:val="Hyperlink"/>
            <w:rFonts w:ascii="Arial" w:eastAsia="Calibri" w:hAnsi="Arial" w:cs="Arial"/>
            <w:sz w:val="20"/>
            <w:szCs w:val="20"/>
            <w:lang w:val="en-GB"/>
          </w:rPr>
          <w:t>http://www.hse.gov.uk/</w:t>
        </w:r>
      </w:hyperlink>
    </w:p>
    <w:p w14:paraId="535F8887" w14:textId="37BCFA67" w:rsidR="00562558" w:rsidRPr="00D92156" w:rsidRDefault="00562558" w:rsidP="00A975D3">
      <w:pPr>
        <w:spacing w:line="360" w:lineRule="auto"/>
        <w:rPr>
          <w:rStyle w:val="Hyperlink"/>
          <w:rFonts w:eastAsia="Calibri"/>
          <w:b/>
          <w:sz w:val="20"/>
          <w:szCs w:val="20"/>
          <w:lang w:val="en-GB"/>
        </w:rPr>
      </w:pPr>
    </w:p>
    <w:p w14:paraId="67DF260B" w14:textId="69B3EE91" w:rsidR="003C71C3" w:rsidRPr="00D92156" w:rsidRDefault="004A7325" w:rsidP="00A975D3">
      <w:pPr>
        <w:spacing w:line="360" w:lineRule="auto"/>
        <w:rPr>
          <w:rFonts w:ascii="Arial" w:eastAsia="Calibri" w:hAnsi="Arial" w:cs="Arial"/>
          <w:b/>
          <w:color w:val="1F497D" w:themeColor="text2"/>
          <w:sz w:val="20"/>
          <w:szCs w:val="20"/>
          <w:lang w:val="en-GB"/>
        </w:rPr>
      </w:pPr>
      <w:r w:rsidRPr="00D92156">
        <w:rPr>
          <w:rFonts w:ascii="Arial" w:eastAsia="Calibri" w:hAnsi="Arial" w:cs="Arial"/>
          <w:b/>
          <w:color w:val="1F497D" w:themeColor="text2"/>
          <w:sz w:val="20"/>
          <w:szCs w:val="20"/>
          <w:lang w:val="en-GB"/>
        </w:rPr>
        <w:t>Theft of Metal</w:t>
      </w:r>
    </w:p>
    <w:p w14:paraId="69206B14" w14:textId="4023C246" w:rsidR="004A7325" w:rsidRPr="00D92156" w:rsidRDefault="004A7325" w:rsidP="00A975D3">
      <w:pPr>
        <w:spacing w:line="360" w:lineRule="auto"/>
        <w:rPr>
          <w:sz w:val="20"/>
          <w:szCs w:val="20"/>
        </w:rPr>
      </w:pPr>
      <w:hyperlink r:id="rId40" w:history="1">
        <w:r w:rsidRPr="00D92156">
          <w:rPr>
            <w:rStyle w:val="Hyperlink"/>
            <w:sz w:val="20"/>
            <w:szCs w:val="20"/>
          </w:rPr>
          <w:t>Theft of metal guidance for churches | Church security guidance | Ecclesiastical</w:t>
        </w:r>
      </w:hyperlink>
    </w:p>
    <w:p w14:paraId="36D42963" w14:textId="7AA00D05" w:rsidR="004A7325" w:rsidRPr="00D92156" w:rsidRDefault="004A7325" w:rsidP="00A975D3">
      <w:pPr>
        <w:spacing w:line="360" w:lineRule="auto"/>
        <w:rPr>
          <w:sz w:val="20"/>
          <w:szCs w:val="20"/>
        </w:rPr>
      </w:pPr>
      <w:hyperlink r:id="rId41" w:history="1">
        <w:r w:rsidRPr="00D92156">
          <w:rPr>
            <w:rStyle w:val="Hyperlink"/>
            <w:sz w:val="20"/>
            <w:szCs w:val="20"/>
          </w:rPr>
          <w:t xml:space="preserve">SmartWater </w:t>
        </w:r>
        <w:proofErr w:type="gramStart"/>
        <w:r w:rsidRPr="00D92156">
          <w:rPr>
            <w:rStyle w:val="Hyperlink"/>
            <w:sz w:val="20"/>
            <w:szCs w:val="20"/>
          </w:rPr>
          <w:t>For</w:t>
        </w:r>
        <w:proofErr w:type="gramEnd"/>
        <w:r w:rsidRPr="00D92156">
          <w:rPr>
            <w:rStyle w:val="Hyperlink"/>
            <w:sz w:val="20"/>
            <w:szCs w:val="20"/>
          </w:rPr>
          <w:t xml:space="preserve"> Churches | Risk Management (ecclesiastical.com)</w:t>
        </w:r>
      </w:hyperlink>
    </w:p>
    <w:p w14:paraId="4704B0CE" w14:textId="182078A5" w:rsidR="004A7325" w:rsidRPr="00D92156" w:rsidRDefault="004A7325" w:rsidP="00A975D3">
      <w:pPr>
        <w:spacing w:line="360" w:lineRule="auto"/>
        <w:rPr>
          <w:sz w:val="20"/>
          <w:szCs w:val="20"/>
        </w:rPr>
      </w:pPr>
      <w:hyperlink r:id="rId42" w:history="1">
        <w:r w:rsidRPr="00D92156">
          <w:rPr>
            <w:rStyle w:val="Hyperlink"/>
            <w:sz w:val="20"/>
            <w:szCs w:val="20"/>
          </w:rPr>
          <w:t>Theft of metal checklist for churches | Church security guidance | Ecclesiastical</w:t>
        </w:r>
      </w:hyperlink>
    </w:p>
    <w:p w14:paraId="30C1171A" w14:textId="69AF0C4B" w:rsidR="004A7325" w:rsidRPr="00D92156" w:rsidRDefault="004A7325" w:rsidP="00A975D3">
      <w:pPr>
        <w:spacing w:line="360" w:lineRule="auto"/>
        <w:rPr>
          <w:sz w:val="20"/>
          <w:szCs w:val="20"/>
        </w:rPr>
      </w:pPr>
      <w:hyperlink r:id="rId43" w:history="1">
        <w:r w:rsidRPr="00D92156">
          <w:rPr>
            <w:rStyle w:val="Hyperlink"/>
            <w:sz w:val="20"/>
            <w:szCs w:val="20"/>
          </w:rPr>
          <w:t>Church scaffolding questionnaire | Church security guidance | Ecclesiastical</w:t>
        </w:r>
      </w:hyperlink>
    </w:p>
    <w:p w14:paraId="7B7790C1" w14:textId="154C6B93" w:rsidR="004A7325" w:rsidRPr="00D92156" w:rsidRDefault="004A7325" w:rsidP="00A975D3">
      <w:pPr>
        <w:spacing w:line="360" w:lineRule="auto"/>
        <w:rPr>
          <w:rFonts w:ascii="Arial" w:eastAsia="Calibri" w:hAnsi="Arial" w:cs="Arial"/>
          <w:b/>
          <w:color w:val="1F497D" w:themeColor="text2"/>
          <w:sz w:val="20"/>
          <w:szCs w:val="20"/>
          <w:lang w:val="en-GB"/>
        </w:rPr>
      </w:pPr>
      <w:hyperlink r:id="rId44" w:history="1">
        <w:r w:rsidRPr="00D92156">
          <w:rPr>
            <w:rStyle w:val="Hyperlink"/>
            <w:sz w:val="20"/>
            <w:szCs w:val="20"/>
          </w:rPr>
          <w:t>Approved roof alarm suppliers | Preferred suppliers | Ecclesiastical</w:t>
        </w:r>
      </w:hyperlink>
    </w:p>
    <w:p w14:paraId="42FA3DF3" w14:textId="17A07F8E" w:rsidR="003C71C3" w:rsidRPr="00D92156" w:rsidRDefault="004A7325" w:rsidP="00A975D3">
      <w:pPr>
        <w:spacing w:line="360" w:lineRule="auto"/>
        <w:rPr>
          <w:sz w:val="20"/>
          <w:szCs w:val="20"/>
        </w:rPr>
      </w:pPr>
      <w:hyperlink r:id="rId45" w:history="1">
        <w:r w:rsidRPr="00D92156">
          <w:rPr>
            <w:rStyle w:val="Hyperlink"/>
            <w:sz w:val="20"/>
            <w:szCs w:val="20"/>
          </w:rPr>
          <w:t>Roof alarm prevents metal theft | case study | Ecclesiastical</w:t>
        </w:r>
      </w:hyperlink>
    </w:p>
    <w:p w14:paraId="29D810AA" w14:textId="372AA8F6" w:rsidR="00D92156" w:rsidRDefault="00D92156" w:rsidP="00A975D3">
      <w:pPr>
        <w:spacing w:line="360" w:lineRule="auto"/>
        <w:rPr>
          <w:rFonts w:ascii="Arial" w:eastAsia="Times New Roman" w:hAnsi="Arial" w:cs="Arial"/>
          <w:b/>
          <w:bCs/>
          <w:color w:val="F79646" w:themeColor="accent6"/>
          <w:kern w:val="36"/>
          <w:sz w:val="20"/>
          <w:szCs w:val="20"/>
          <w:lang w:eastAsia="en-GB"/>
        </w:rPr>
      </w:pPr>
    </w:p>
    <w:p w14:paraId="7AA0C07A" w14:textId="77777777" w:rsidR="00D95A86" w:rsidRDefault="00D95A86" w:rsidP="00A975D3">
      <w:pPr>
        <w:spacing w:line="360" w:lineRule="auto"/>
        <w:rPr>
          <w:rFonts w:ascii="Arial" w:eastAsia="Times New Roman" w:hAnsi="Arial" w:cs="Arial"/>
          <w:b/>
          <w:bCs/>
          <w:color w:val="F79646" w:themeColor="accent6"/>
          <w:kern w:val="36"/>
          <w:sz w:val="20"/>
          <w:szCs w:val="20"/>
          <w:lang w:eastAsia="en-GB"/>
        </w:rPr>
      </w:pPr>
    </w:p>
    <w:p w14:paraId="3BF9F014" w14:textId="2240C583" w:rsidR="00E82E55" w:rsidRPr="00D92156" w:rsidRDefault="00E96B43" w:rsidP="00A975D3">
      <w:pPr>
        <w:spacing w:line="360" w:lineRule="auto"/>
        <w:rPr>
          <w:rFonts w:ascii="Arial" w:eastAsia="Times New Roman" w:hAnsi="Arial" w:cs="Arial"/>
          <w:b/>
          <w:bCs/>
          <w:color w:val="F79646" w:themeColor="accent6"/>
          <w:kern w:val="36"/>
          <w:sz w:val="20"/>
          <w:szCs w:val="20"/>
          <w:lang w:eastAsia="en-GB"/>
        </w:rPr>
      </w:pPr>
      <w:r w:rsidRPr="00D92156">
        <w:rPr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65408" behindDoc="1" locked="0" layoutInCell="1" allowOverlap="1" wp14:anchorId="1CE1C35E" wp14:editId="02380EDE">
            <wp:simplePos x="0" y="0"/>
            <wp:positionH relativeFrom="column">
              <wp:posOffset>2230120</wp:posOffset>
            </wp:positionH>
            <wp:positionV relativeFrom="paragraph">
              <wp:posOffset>179705</wp:posOffset>
            </wp:positionV>
            <wp:extent cx="609600" cy="205105"/>
            <wp:effectExtent l="0" t="0" r="0" b="444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05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2E55" w:rsidRPr="00D92156">
        <w:rPr>
          <w:rFonts w:ascii="Arial" w:eastAsia="Times New Roman" w:hAnsi="Arial" w:cs="Arial"/>
          <w:b/>
          <w:bCs/>
          <w:color w:val="F79646" w:themeColor="accent6"/>
          <w:kern w:val="36"/>
          <w:sz w:val="20"/>
          <w:szCs w:val="20"/>
          <w:lang w:eastAsia="en-GB"/>
        </w:rPr>
        <w:t>Head Office</w:t>
      </w:r>
    </w:p>
    <w:p w14:paraId="043F24EA" w14:textId="29E5EC83" w:rsidR="00D95A86" w:rsidRDefault="00D95A86" w:rsidP="00D95A86">
      <w:pPr>
        <w:widowControl/>
        <w:tabs>
          <w:tab w:val="left" w:pos="426"/>
        </w:tabs>
        <w:spacing w:line="360" w:lineRule="auto"/>
        <w:contextualSpacing/>
        <w:rPr>
          <w:rFonts w:ascii="Arial" w:eastAsia="Times New Roman" w:hAnsi="Arial" w:cs="Arial"/>
          <w:bCs/>
          <w:kern w:val="36"/>
          <w:sz w:val="20"/>
          <w:szCs w:val="20"/>
          <w:lang w:eastAsia="en-GB"/>
        </w:rPr>
      </w:pPr>
      <w:r w:rsidRPr="00D92156">
        <w:rPr>
          <w:b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63360" behindDoc="0" locked="0" layoutInCell="1" allowOverlap="1" wp14:anchorId="7E7EDBA5" wp14:editId="4F94235A">
            <wp:simplePos x="0" y="0"/>
            <wp:positionH relativeFrom="column">
              <wp:posOffset>-2540</wp:posOffset>
            </wp:positionH>
            <wp:positionV relativeFrom="paragraph">
              <wp:posOffset>36830</wp:posOffset>
            </wp:positionV>
            <wp:extent cx="200025" cy="160020"/>
            <wp:effectExtent l="0" t="0" r="952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2E55" w:rsidRPr="00D92156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 xml:space="preserve">0345 777 3322 </w:t>
      </w:r>
      <w:r w:rsidR="00E82E55" w:rsidRPr="00D92156">
        <w:rPr>
          <w:rFonts w:ascii="Arial" w:eastAsia="Times New Roman" w:hAnsi="Arial" w:cs="Arial"/>
          <w:bCs/>
          <w:kern w:val="36"/>
          <w:sz w:val="20"/>
          <w:szCs w:val="20"/>
          <w:lang w:eastAsia="en-GB"/>
        </w:rPr>
        <w:t xml:space="preserve">  </w:t>
      </w:r>
      <w:hyperlink r:id="rId48" w:history="1">
        <w:r w:rsidR="00E82E55" w:rsidRPr="00D92156">
          <w:rPr>
            <w:rStyle w:val="Hyperlink"/>
            <w:rFonts w:ascii="Arial" w:eastAsia="Calibri" w:hAnsi="Arial" w:cs="Arial"/>
            <w:b/>
            <w:color w:val="auto"/>
            <w:sz w:val="20"/>
            <w:szCs w:val="20"/>
            <w:lang w:val="en-GB"/>
          </w:rPr>
          <w:t>churches@ecclesiastical.com</w:t>
        </w:r>
      </w:hyperlink>
    </w:p>
    <w:p w14:paraId="21FCD2DD" w14:textId="20C5C8DC" w:rsidR="00994552" w:rsidRPr="00D92156" w:rsidRDefault="00D95A86" w:rsidP="00D95A86">
      <w:pPr>
        <w:spacing w:line="360" w:lineRule="auto"/>
        <w:rPr>
          <w:rFonts w:ascii="Arial" w:eastAsia="Times New Roman" w:hAnsi="Arial" w:cs="Arial"/>
          <w:bCs/>
          <w:kern w:val="36"/>
          <w:sz w:val="20"/>
          <w:szCs w:val="20"/>
          <w:lang w:eastAsia="en-GB"/>
        </w:rPr>
      </w:pPr>
      <w:r w:rsidRPr="00D95A86">
        <w:rPr>
          <w:rFonts w:ascii="Arial" w:eastAsia="Times New Roman" w:hAnsi="Arial" w:cs="Arial"/>
          <w:b/>
          <w:bCs/>
          <w:color w:val="F79646" w:themeColor="accent6"/>
          <w:kern w:val="36"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 wp14:anchorId="292A564F" wp14:editId="2D05A34B">
            <wp:simplePos x="0" y="0"/>
            <wp:positionH relativeFrom="column">
              <wp:posOffset>-2540</wp:posOffset>
            </wp:positionH>
            <wp:positionV relativeFrom="paragraph">
              <wp:posOffset>221615</wp:posOffset>
            </wp:positionV>
            <wp:extent cx="200025" cy="16002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6B43" w:rsidRPr="00D95A86">
        <w:rPr>
          <w:rFonts w:ascii="Arial" w:eastAsia="Times New Roman" w:hAnsi="Arial" w:cs="Arial"/>
          <w:b/>
          <w:bCs/>
          <w:color w:val="F79646" w:themeColor="accent6"/>
          <w:kern w:val="36"/>
          <w:sz w:val="20"/>
          <w:szCs w:val="20"/>
          <w:lang w:eastAsia="en-GB"/>
        </w:rPr>
        <w:drawing>
          <wp:anchor distT="0" distB="0" distL="114300" distR="114300" simplePos="0" relativeHeight="251660288" behindDoc="1" locked="0" layoutInCell="1" allowOverlap="1" wp14:anchorId="15DBF4B2" wp14:editId="0265951F">
            <wp:simplePos x="0" y="0"/>
            <wp:positionH relativeFrom="column">
              <wp:posOffset>2230120</wp:posOffset>
            </wp:positionH>
            <wp:positionV relativeFrom="paragraph">
              <wp:posOffset>183515</wp:posOffset>
            </wp:positionV>
            <wp:extent cx="609600" cy="205105"/>
            <wp:effectExtent l="0" t="0" r="0" b="444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05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5A86">
        <w:rPr>
          <w:rFonts w:ascii="Arial" w:eastAsia="Times New Roman" w:hAnsi="Arial" w:cs="Arial"/>
          <w:b/>
          <w:bCs/>
          <w:color w:val="F79646" w:themeColor="accent6"/>
          <w:kern w:val="36"/>
          <w:sz w:val="20"/>
          <w:szCs w:val="20"/>
          <w:lang w:eastAsia="en-GB"/>
        </w:rPr>
        <w:t>Risk Advice Line</w:t>
      </w:r>
    </w:p>
    <w:p w14:paraId="5603776C" w14:textId="1426AE6C" w:rsidR="009E7F04" w:rsidRPr="00D92156" w:rsidRDefault="00E82E55" w:rsidP="00A975D3">
      <w:pPr>
        <w:widowControl/>
        <w:tabs>
          <w:tab w:val="left" w:pos="426"/>
        </w:tabs>
        <w:spacing w:line="360" w:lineRule="auto"/>
        <w:contextualSpacing/>
        <w:rPr>
          <w:rFonts w:ascii="Arial" w:eastAsia="Calibri" w:hAnsi="Arial" w:cs="Arial"/>
          <w:sz w:val="20"/>
          <w:szCs w:val="20"/>
          <w:lang w:val="en-GB"/>
        </w:rPr>
      </w:pPr>
      <w:r w:rsidRPr="00D92156">
        <w:rPr>
          <w:rFonts w:ascii="Arial" w:eastAsia="Calibri" w:hAnsi="Arial" w:cs="Arial"/>
          <w:b/>
          <w:sz w:val="20"/>
          <w:szCs w:val="20"/>
          <w:lang w:val="en-GB"/>
        </w:rPr>
        <w:t>0345 600 7531</w:t>
      </w:r>
      <w:r w:rsidR="000669DD" w:rsidRPr="00D92156">
        <w:rPr>
          <w:rFonts w:ascii="Arial" w:eastAsia="Calibri" w:hAnsi="Arial" w:cs="Arial"/>
          <w:sz w:val="20"/>
          <w:szCs w:val="20"/>
          <w:lang w:val="en-GB"/>
        </w:rPr>
        <w:t xml:space="preserve"> </w:t>
      </w:r>
      <w:hyperlink r:id="rId49" w:history="1">
        <w:r w:rsidRPr="00D92156">
          <w:rPr>
            <w:rStyle w:val="Hyperlink"/>
            <w:rFonts w:ascii="Arial" w:eastAsia="Calibri" w:hAnsi="Arial" w:cs="Arial"/>
            <w:b/>
            <w:color w:val="auto"/>
            <w:sz w:val="20"/>
            <w:szCs w:val="20"/>
            <w:lang w:val="en-GB"/>
          </w:rPr>
          <w:t>risk.advice@ecclesiastical.com</w:t>
        </w:r>
      </w:hyperlink>
      <w:r w:rsidR="00816815" w:rsidRPr="00D92156">
        <w:rPr>
          <w:rFonts w:ascii="Arial" w:eastAsia="Calibri" w:hAnsi="Arial" w:cs="Arial"/>
          <w:sz w:val="20"/>
          <w:szCs w:val="20"/>
          <w:lang w:val="en-GB"/>
        </w:rPr>
        <w:t xml:space="preserve"> </w:t>
      </w:r>
    </w:p>
    <w:p w14:paraId="25E103F4" w14:textId="4D4992EF" w:rsidR="000669DD" w:rsidRPr="00D92156" w:rsidRDefault="00D95A86" w:rsidP="00A975D3">
      <w:pPr>
        <w:widowControl/>
        <w:tabs>
          <w:tab w:val="left" w:pos="426"/>
        </w:tabs>
        <w:spacing w:line="360" w:lineRule="auto"/>
        <w:contextualSpacing/>
        <w:rPr>
          <w:rFonts w:ascii="Arial" w:eastAsia="Times New Roman" w:hAnsi="Arial" w:cs="Arial"/>
          <w:b/>
          <w:bCs/>
          <w:color w:val="F79646" w:themeColor="accent6"/>
          <w:kern w:val="36"/>
          <w:sz w:val="20"/>
          <w:szCs w:val="20"/>
          <w:lang w:eastAsia="en-GB"/>
        </w:rPr>
      </w:pPr>
      <w:r w:rsidRPr="00D92156">
        <w:rPr>
          <w:b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1BD2A66E" wp14:editId="5674160E">
            <wp:simplePos x="0" y="0"/>
            <wp:positionH relativeFrom="column">
              <wp:posOffset>-2540</wp:posOffset>
            </wp:positionH>
            <wp:positionV relativeFrom="paragraph">
              <wp:posOffset>217805</wp:posOffset>
            </wp:positionV>
            <wp:extent cx="200025" cy="160020"/>
            <wp:effectExtent l="0" t="0" r="9525" b="0"/>
            <wp:wrapTight wrapText="bothSides">
              <wp:wrapPolygon edited="0">
                <wp:start x="0" y="0"/>
                <wp:lineTo x="0" y="18000"/>
                <wp:lineTo x="20571" y="18000"/>
                <wp:lineTo x="2057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6B43" w:rsidRPr="00D92156">
        <w:rPr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61312" behindDoc="1" locked="0" layoutInCell="1" allowOverlap="1" wp14:anchorId="750F497A" wp14:editId="67CE5C70">
            <wp:simplePos x="0" y="0"/>
            <wp:positionH relativeFrom="column">
              <wp:posOffset>2230120</wp:posOffset>
            </wp:positionH>
            <wp:positionV relativeFrom="paragraph">
              <wp:posOffset>149225</wp:posOffset>
            </wp:positionV>
            <wp:extent cx="609600" cy="205105"/>
            <wp:effectExtent l="0" t="0" r="0" b="4445"/>
            <wp:wrapTight wrapText="bothSides">
              <wp:wrapPolygon edited="0">
                <wp:start x="0" y="0"/>
                <wp:lineTo x="0" y="20062"/>
                <wp:lineTo x="20925" y="20062"/>
                <wp:lineTo x="2092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05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69DD" w:rsidRPr="00D92156">
        <w:rPr>
          <w:rFonts w:ascii="Arial" w:eastAsia="Times New Roman" w:hAnsi="Arial" w:cs="Arial"/>
          <w:b/>
          <w:bCs/>
          <w:color w:val="F79646" w:themeColor="accent6"/>
          <w:kern w:val="36"/>
          <w:sz w:val="20"/>
          <w:szCs w:val="20"/>
          <w:lang w:eastAsia="en-GB"/>
        </w:rPr>
        <w:t>Church Claims</w:t>
      </w:r>
    </w:p>
    <w:p w14:paraId="06DCFD1E" w14:textId="179F1732" w:rsidR="000669DD" w:rsidRPr="00D92156" w:rsidRDefault="000669DD" w:rsidP="00A975D3">
      <w:pPr>
        <w:widowControl/>
        <w:tabs>
          <w:tab w:val="left" w:pos="426"/>
        </w:tabs>
        <w:spacing w:line="360" w:lineRule="auto"/>
        <w:contextualSpacing/>
        <w:rPr>
          <w:rFonts w:ascii="Arial" w:eastAsia="Calibri" w:hAnsi="Arial" w:cs="Arial"/>
          <w:sz w:val="20"/>
          <w:szCs w:val="20"/>
          <w:lang w:val="en-GB"/>
        </w:rPr>
      </w:pPr>
      <w:r w:rsidRPr="00D92156">
        <w:rPr>
          <w:rFonts w:ascii="Arial" w:eastAsia="Calibri" w:hAnsi="Arial" w:cs="Arial"/>
          <w:b/>
          <w:sz w:val="20"/>
          <w:szCs w:val="20"/>
          <w:lang w:val="en-GB"/>
        </w:rPr>
        <w:t>0345 603 8381</w:t>
      </w:r>
      <w:r w:rsidRPr="00D92156">
        <w:rPr>
          <w:rFonts w:ascii="Arial" w:eastAsia="Calibri" w:hAnsi="Arial" w:cs="Arial"/>
          <w:sz w:val="20"/>
          <w:szCs w:val="20"/>
          <w:lang w:val="en-GB"/>
        </w:rPr>
        <w:t xml:space="preserve"> </w:t>
      </w:r>
      <w:hyperlink r:id="rId50" w:history="1">
        <w:r w:rsidRPr="00D92156">
          <w:rPr>
            <w:rStyle w:val="Hyperlink"/>
            <w:rFonts w:ascii="Arial" w:eastAsia="Calibri" w:hAnsi="Arial" w:cs="Arial"/>
            <w:b/>
            <w:color w:val="auto"/>
            <w:sz w:val="20"/>
            <w:szCs w:val="20"/>
            <w:lang w:val="en-GB"/>
          </w:rPr>
          <w:t>claims@ecclesiastical.com</w:t>
        </w:r>
      </w:hyperlink>
      <w:r w:rsidRPr="00D92156">
        <w:rPr>
          <w:rFonts w:ascii="Arial" w:eastAsia="Calibri" w:hAnsi="Arial" w:cs="Arial"/>
          <w:sz w:val="20"/>
          <w:szCs w:val="20"/>
          <w:lang w:val="en-GB"/>
        </w:rPr>
        <w:t xml:space="preserve"> </w:t>
      </w:r>
    </w:p>
    <w:p w14:paraId="53AFEBCC" w14:textId="610405A0" w:rsidR="00FB68DE" w:rsidRPr="00D92156" w:rsidRDefault="00FB68DE" w:rsidP="00A975D3">
      <w:pPr>
        <w:widowControl/>
        <w:tabs>
          <w:tab w:val="left" w:pos="426"/>
        </w:tabs>
        <w:spacing w:line="360" w:lineRule="auto"/>
        <w:contextualSpacing/>
        <w:rPr>
          <w:rFonts w:ascii="Arial" w:eastAsia="Times New Roman" w:hAnsi="Arial" w:cs="Arial"/>
          <w:b/>
          <w:bCs/>
          <w:color w:val="F79646" w:themeColor="accent6"/>
          <w:kern w:val="36"/>
          <w:sz w:val="20"/>
          <w:szCs w:val="20"/>
          <w:lang w:eastAsia="en-GB"/>
        </w:rPr>
      </w:pPr>
      <w:r w:rsidRPr="00D92156">
        <w:rPr>
          <w:rFonts w:ascii="Arial" w:eastAsia="Times New Roman" w:hAnsi="Arial" w:cs="Arial"/>
          <w:b/>
          <w:bCs/>
          <w:color w:val="F79646" w:themeColor="accent6"/>
          <w:kern w:val="36"/>
          <w:sz w:val="20"/>
          <w:szCs w:val="20"/>
          <w:lang w:eastAsia="en-GB"/>
        </w:rPr>
        <w:t>Allchurches Trust</w:t>
      </w:r>
      <w:bookmarkStart w:id="0" w:name="_GoBack"/>
      <w:bookmarkEnd w:id="0"/>
    </w:p>
    <w:p w14:paraId="4E49FEC2" w14:textId="19B37B87" w:rsidR="008B0F66" w:rsidRPr="00D92156" w:rsidRDefault="00D95A86" w:rsidP="00A975D3">
      <w:pPr>
        <w:widowControl/>
        <w:tabs>
          <w:tab w:val="left" w:pos="426"/>
        </w:tabs>
        <w:spacing w:line="360" w:lineRule="auto"/>
        <w:contextualSpacing/>
        <w:rPr>
          <w:rFonts w:ascii="Arial" w:hAnsi="Arial" w:cs="Arial"/>
          <w:sz w:val="20"/>
          <w:szCs w:val="20"/>
        </w:rPr>
      </w:pPr>
      <w:hyperlink r:id="rId51" w:history="1">
        <w:r w:rsidR="00FB68DE" w:rsidRPr="00D92156">
          <w:rPr>
            <w:rStyle w:val="Hyperlink"/>
            <w:rFonts w:ascii="Arial" w:eastAsia="Calibri" w:hAnsi="Arial" w:cs="Arial"/>
            <w:b/>
            <w:color w:val="auto"/>
            <w:sz w:val="20"/>
            <w:szCs w:val="20"/>
            <w:lang w:val="en-GB"/>
          </w:rPr>
          <w:t>www.allchurches.co.uk</w:t>
        </w:r>
      </w:hyperlink>
      <w:r w:rsidR="00FB68DE" w:rsidRPr="00D92156">
        <w:rPr>
          <w:rFonts w:ascii="Arial" w:eastAsia="Calibri" w:hAnsi="Arial" w:cs="Arial"/>
          <w:b/>
          <w:sz w:val="20"/>
          <w:szCs w:val="20"/>
          <w:lang w:val="en-GB"/>
        </w:rPr>
        <w:t xml:space="preserve">   </w:t>
      </w:r>
    </w:p>
    <w:sectPr w:rsidR="008B0F66" w:rsidRPr="00D92156" w:rsidSect="008B0F66">
      <w:headerReference w:type="default" r:id="rId52"/>
      <w:footerReference w:type="default" r:id="rId53"/>
      <w:type w:val="continuous"/>
      <w:pgSz w:w="11970" w:h="16840"/>
      <w:pgMar w:top="1418" w:right="743" w:bottom="1418" w:left="1276" w:header="720" w:footer="3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4AB1D" w14:textId="77777777" w:rsidR="00B82563" w:rsidRDefault="00B82563" w:rsidP="00E73FD9">
      <w:r>
        <w:separator/>
      </w:r>
    </w:p>
  </w:endnote>
  <w:endnote w:type="continuationSeparator" w:id="0">
    <w:p w14:paraId="0AC6092E" w14:textId="77777777" w:rsidR="00B82563" w:rsidRDefault="00B82563" w:rsidP="00E7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8" w:space="0" w:color="F39200"/>
        <w:insideV w:val="single" w:sz="4" w:space="0" w:color="F3920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194"/>
    </w:tblGrid>
    <w:tr w:rsidR="00CD7BBF" w:rsidRPr="00CD7BBF" w14:paraId="4C7BFCE2" w14:textId="77777777" w:rsidTr="00CD7BBF">
      <w:tc>
        <w:tcPr>
          <w:tcW w:w="10194" w:type="dxa"/>
        </w:tcPr>
        <w:p w14:paraId="60EE3EBB" w14:textId="77777777" w:rsidR="00CD7BBF" w:rsidRPr="00CD7BBF" w:rsidRDefault="00CD7BBF" w:rsidP="00CD7BBF">
          <w:pPr>
            <w:widowControl/>
            <w:tabs>
              <w:tab w:val="right" w:pos="10194"/>
            </w:tabs>
            <w:rPr>
              <w:rFonts w:ascii="Arial" w:eastAsia="Arial" w:hAnsi="Arial" w:cs="Times New Roman"/>
              <w:color w:val="051D33"/>
              <w:sz w:val="16"/>
              <w:szCs w:val="16"/>
              <w:lang w:val="en-GB"/>
            </w:rPr>
          </w:pPr>
          <w:r w:rsidRPr="00CD7BBF">
            <w:rPr>
              <w:rFonts w:ascii="Arial" w:eastAsia="Arial" w:hAnsi="Arial" w:cs="Times New Roman"/>
              <w:color w:val="051D33"/>
              <w:sz w:val="16"/>
              <w:szCs w:val="16"/>
              <w:lang w:val="en-GB"/>
            </w:rPr>
            <w:tab/>
          </w:r>
          <w:r w:rsidRPr="00CD7BBF">
            <w:rPr>
              <w:rFonts w:ascii="Arial" w:eastAsia="Arial" w:hAnsi="Arial" w:cs="Times New Roman"/>
              <w:b/>
              <w:bCs/>
              <w:color w:val="051D33"/>
              <w:sz w:val="16"/>
              <w:szCs w:val="16"/>
              <w:lang w:val="en-GB"/>
            </w:rPr>
            <w:t>ecclesiastical.com</w:t>
          </w:r>
        </w:p>
        <w:p w14:paraId="2EE9700A" w14:textId="77777777" w:rsidR="00CD7BBF" w:rsidRPr="00CD7BBF" w:rsidRDefault="00CD7BBF" w:rsidP="00CD7BBF">
          <w:pPr>
            <w:widowControl/>
            <w:tabs>
              <w:tab w:val="right" w:pos="10194"/>
            </w:tabs>
            <w:rPr>
              <w:rFonts w:ascii="Arial" w:eastAsia="Arial" w:hAnsi="Arial" w:cs="Times New Roman"/>
              <w:color w:val="051D33"/>
              <w:sz w:val="16"/>
              <w:szCs w:val="24"/>
              <w:lang w:val="en-GB"/>
            </w:rPr>
          </w:pPr>
        </w:p>
      </w:tc>
    </w:tr>
    <w:tr w:rsidR="00CD7BBF" w:rsidRPr="00CD7BBF" w14:paraId="0CA650E7" w14:textId="77777777" w:rsidTr="00CD7BBF">
      <w:tc>
        <w:tcPr>
          <w:tcW w:w="10194" w:type="dxa"/>
        </w:tcPr>
        <w:p w14:paraId="4BA14E5B" w14:textId="77777777" w:rsidR="00CD7BBF" w:rsidRPr="00CD7BBF" w:rsidRDefault="00CD7BBF" w:rsidP="00CD7BBF">
          <w:pPr>
            <w:widowControl/>
            <w:jc w:val="both"/>
            <w:rPr>
              <w:rFonts w:ascii="Arial" w:eastAsia="Arial" w:hAnsi="Arial" w:cs="Times New Roman"/>
              <w:color w:val="051D33"/>
              <w:sz w:val="14"/>
              <w:szCs w:val="20"/>
              <w:lang w:val="en-GB"/>
            </w:rPr>
          </w:pPr>
        </w:p>
        <w:p w14:paraId="0647D440" w14:textId="77777777" w:rsidR="00CD7BBF" w:rsidRPr="00CD7BBF" w:rsidRDefault="00CD7BBF" w:rsidP="00CD7BBF">
          <w:pPr>
            <w:widowControl/>
            <w:jc w:val="both"/>
            <w:rPr>
              <w:rFonts w:ascii="Arial" w:eastAsia="Arial" w:hAnsi="Arial" w:cs="Times New Roman"/>
              <w:color w:val="051D33"/>
              <w:sz w:val="14"/>
              <w:szCs w:val="20"/>
              <w:lang w:val="en-GB"/>
            </w:rPr>
          </w:pPr>
          <w:r w:rsidRPr="00CD7BBF">
            <w:rPr>
              <w:rFonts w:ascii="Arial" w:eastAsia="Arial" w:hAnsi="Arial" w:cs="Times New Roman"/>
              <w:color w:val="051D33"/>
              <w:sz w:val="14"/>
              <w:szCs w:val="20"/>
              <w:lang w:val="en-GB"/>
            </w:rPr>
            <w:t xml:space="preserve">Ecclesiastical Insurance Office plc (EIO) Reg. No. 24869. Registered in England at </w:t>
          </w:r>
          <w:proofErr w:type="spellStart"/>
          <w:r w:rsidRPr="00CD7BBF">
            <w:rPr>
              <w:rFonts w:ascii="Arial" w:eastAsia="Arial" w:hAnsi="Arial" w:cs="Times New Roman"/>
              <w:color w:val="051D33"/>
              <w:sz w:val="14"/>
              <w:szCs w:val="20"/>
              <w:lang w:val="en-GB"/>
            </w:rPr>
            <w:t>Benefact</w:t>
          </w:r>
          <w:proofErr w:type="spellEnd"/>
          <w:r w:rsidRPr="00CD7BBF">
            <w:rPr>
              <w:rFonts w:ascii="Arial" w:eastAsia="Arial" w:hAnsi="Arial" w:cs="Times New Roman"/>
              <w:color w:val="051D33"/>
              <w:sz w:val="14"/>
              <w:szCs w:val="20"/>
              <w:lang w:val="en-GB"/>
            </w:rPr>
            <w:t xml:space="preserve"> House, 2000 Pioneer Avenue, Gloucester Business Park, </w:t>
          </w:r>
          <w:proofErr w:type="spellStart"/>
          <w:r w:rsidRPr="00CD7BBF">
            <w:rPr>
              <w:rFonts w:ascii="Arial" w:eastAsia="Arial" w:hAnsi="Arial" w:cs="Times New Roman"/>
              <w:color w:val="051D33"/>
              <w:sz w:val="14"/>
              <w:szCs w:val="20"/>
              <w:lang w:val="en-GB"/>
            </w:rPr>
            <w:t>Brockworth</w:t>
          </w:r>
          <w:proofErr w:type="spellEnd"/>
          <w:r w:rsidRPr="00CD7BBF">
            <w:rPr>
              <w:rFonts w:ascii="Arial" w:eastAsia="Arial" w:hAnsi="Arial" w:cs="Times New Roman"/>
              <w:color w:val="051D33"/>
              <w:sz w:val="14"/>
              <w:szCs w:val="20"/>
              <w:lang w:val="en-GB"/>
            </w:rPr>
            <w:t xml:space="preserve">, </w:t>
          </w:r>
          <w:proofErr w:type="gramStart"/>
          <w:r w:rsidRPr="00CD7BBF">
            <w:rPr>
              <w:rFonts w:ascii="Arial" w:eastAsia="Arial" w:hAnsi="Arial" w:cs="Times New Roman"/>
              <w:color w:val="051D33"/>
              <w:sz w:val="14"/>
              <w:szCs w:val="20"/>
              <w:lang w:val="en-GB"/>
            </w:rPr>
            <w:t>Gloucester</w:t>
          </w:r>
          <w:proofErr w:type="gramEnd"/>
          <w:r w:rsidRPr="00CD7BBF">
            <w:rPr>
              <w:rFonts w:ascii="Arial" w:eastAsia="Arial" w:hAnsi="Arial" w:cs="Times New Roman"/>
              <w:color w:val="051D33"/>
              <w:sz w:val="14"/>
              <w:szCs w:val="20"/>
              <w:lang w:val="en-GB"/>
            </w:rPr>
            <w:t>, GL3 4AW, United Kingdom. EIO is authorised by the Prudential Regulation Authority and regulated by the Financial Conduct Authority and the Prudential Regulation Authority. Firm Reference Number 113848.</w:t>
          </w:r>
        </w:p>
      </w:tc>
    </w:tr>
  </w:tbl>
  <w:p w14:paraId="08B6D09D" w14:textId="58C46B44" w:rsidR="00E73FD9" w:rsidRDefault="00E73FD9" w:rsidP="00E73FD9">
    <w:pPr>
      <w:pStyle w:val="Footer"/>
      <w:ind w:left="-851" w:right="-67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D0B44" w14:textId="77777777" w:rsidR="00B82563" w:rsidRDefault="00B82563" w:rsidP="00E73FD9">
      <w:r>
        <w:separator/>
      </w:r>
    </w:p>
  </w:footnote>
  <w:footnote w:type="continuationSeparator" w:id="0">
    <w:p w14:paraId="35E5932C" w14:textId="77777777" w:rsidR="00B82563" w:rsidRDefault="00B82563" w:rsidP="00E73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EA022" w14:textId="5D320CDF" w:rsidR="00CD7BBF" w:rsidRDefault="00CD7BBF" w:rsidP="00CD7BBF">
    <w:pPr>
      <w:spacing w:before="210" w:after="210" w:line="240" w:lineRule="atLeast"/>
      <w:jc w:val="right"/>
      <w:outlineLvl w:val="0"/>
      <w:rPr>
        <w:rFonts w:ascii="Arial" w:eastAsia="Times New Roman" w:hAnsi="Arial" w:cs="Arial"/>
        <w:b/>
        <w:bCs/>
        <w:color w:val="F79646" w:themeColor="accent6"/>
        <w:kern w:val="36"/>
        <w:sz w:val="36"/>
        <w:szCs w:val="36"/>
        <w:u w:val="single"/>
        <w:lang w:eastAsia="en-GB"/>
      </w:rPr>
    </w:pPr>
    <w:r>
      <w:rPr>
        <w:noProof/>
        <w:lang w:val="en-GB" w:eastAsia="en-GB"/>
      </w:rPr>
      <w:drawing>
        <wp:inline distT="0" distB="0" distL="0" distR="0" wp14:anchorId="64249CA7" wp14:editId="6B9AA41B">
          <wp:extent cx="2052000" cy="311094"/>
          <wp:effectExtent l="0" t="0" r="5715" b="0"/>
          <wp:docPr id="5" name="Logo_Header (Cover)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Header (Cover)" descr="Ico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000" cy="3110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BD4E23" w14:textId="2696A02A" w:rsidR="00243C8C" w:rsidRPr="002B0409" w:rsidRDefault="000669DD" w:rsidP="00CD7BBF">
    <w:pPr>
      <w:spacing w:before="210" w:after="210" w:line="240" w:lineRule="atLeast"/>
      <w:jc w:val="center"/>
      <w:outlineLvl w:val="0"/>
      <w:rPr>
        <w:color w:val="1F497D" w:themeColor="text2"/>
        <w:sz w:val="28"/>
        <w:szCs w:val="28"/>
        <w:u w:val="single"/>
      </w:rPr>
    </w:pPr>
    <w:r w:rsidRPr="002B0409">
      <w:rPr>
        <w:rFonts w:ascii="Arial" w:eastAsia="Times New Roman" w:hAnsi="Arial" w:cs="Arial"/>
        <w:b/>
        <w:bCs/>
        <w:color w:val="1F497D" w:themeColor="text2"/>
        <w:kern w:val="36"/>
        <w:sz w:val="28"/>
        <w:szCs w:val="28"/>
        <w:u w:val="single"/>
        <w:lang w:eastAsia="en-GB"/>
      </w:rPr>
      <w:t>Useful Resources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02711"/>
    <w:multiLevelType w:val="hybridMultilevel"/>
    <w:tmpl w:val="4A6A3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46626"/>
    <w:multiLevelType w:val="multilevel"/>
    <w:tmpl w:val="85A0CFDA"/>
    <w:name w:val="NumberListTemplate"/>
    <w:lvl w:ilvl="0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40"/>
        </w:tabs>
        <w:ind w:left="340" w:hanging="340"/>
      </w:pPr>
    </w:lvl>
    <w:lvl w:ilvl="2">
      <w:start w:val="1"/>
      <w:numFmt w:val="lowerLetter"/>
      <w:lvlText w:val="%3"/>
      <w:lvlJc w:val="left"/>
      <w:pPr>
        <w:tabs>
          <w:tab w:val="num" w:pos="680"/>
        </w:tabs>
        <w:ind w:left="680" w:hanging="340"/>
      </w:pPr>
    </w:lvl>
    <w:lvl w:ilvl="3">
      <w:start w:val="1"/>
      <w:numFmt w:val="lowerRoman"/>
      <w:lvlText w:val="%4"/>
      <w:lvlJc w:val="left"/>
      <w:pPr>
        <w:tabs>
          <w:tab w:val="num" w:pos="1020"/>
        </w:tabs>
        <w:ind w:left="1020" w:hanging="340"/>
      </w:pPr>
    </w:lvl>
    <w:lvl w:ilvl="4">
      <w:start w:val="1"/>
      <w:numFmt w:val="lowerLetter"/>
      <w:lvlText w:val="%5"/>
      <w:lvlJc w:val="left"/>
      <w:pPr>
        <w:tabs>
          <w:tab w:val="num" w:pos="1361"/>
        </w:tabs>
        <w:ind w:left="1361" w:hanging="341"/>
      </w:pPr>
    </w:lvl>
    <w:lvl w:ilvl="5">
      <w:start w:val="1"/>
      <w:numFmt w:val="lowerRoman"/>
      <w:lvlText w:val="%6"/>
      <w:lvlJc w:val="left"/>
      <w:pPr>
        <w:tabs>
          <w:tab w:val="num" w:pos="1701"/>
        </w:tabs>
        <w:ind w:left="1701" w:hanging="340"/>
      </w:pPr>
    </w:lvl>
    <w:lvl w:ilvl="6">
      <w:start w:val="1"/>
      <w:numFmt w:val="decimal"/>
      <w:lvlText w:val="%7"/>
      <w:lvlJc w:val="left"/>
      <w:pPr>
        <w:tabs>
          <w:tab w:val="num" w:pos="2041"/>
        </w:tabs>
        <w:ind w:left="2041" w:hanging="340"/>
      </w:pPr>
    </w:lvl>
    <w:lvl w:ilvl="7">
      <w:start w:val="1"/>
      <w:numFmt w:val="lowerLetter"/>
      <w:lvlText w:val="%8"/>
      <w:lvlJc w:val="left"/>
      <w:pPr>
        <w:tabs>
          <w:tab w:val="num" w:pos="2381"/>
        </w:tabs>
        <w:ind w:left="2381" w:hanging="340"/>
      </w:pPr>
    </w:lvl>
    <w:lvl w:ilvl="8">
      <w:start w:val="1"/>
      <w:numFmt w:val="lowerRoman"/>
      <w:lvlText w:val="%9"/>
      <w:lvlJc w:val="left"/>
      <w:pPr>
        <w:tabs>
          <w:tab w:val="num" w:pos="2721"/>
        </w:tabs>
        <w:ind w:left="2721" w:hanging="340"/>
      </w:pPr>
    </w:lvl>
  </w:abstractNum>
  <w:abstractNum w:abstractNumId="2" w15:restartNumberingAfterBreak="0">
    <w:nsid w:val="57C55CE6"/>
    <w:multiLevelType w:val="hybridMultilevel"/>
    <w:tmpl w:val="5386A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304"/>
    <w:rsid w:val="00054BF0"/>
    <w:rsid w:val="000669DD"/>
    <w:rsid w:val="001321AF"/>
    <w:rsid w:val="001874F3"/>
    <w:rsid w:val="002352D9"/>
    <w:rsid w:val="00243C8C"/>
    <w:rsid w:val="002B0409"/>
    <w:rsid w:val="003C71C3"/>
    <w:rsid w:val="003F5183"/>
    <w:rsid w:val="00406775"/>
    <w:rsid w:val="00436C6F"/>
    <w:rsid w:val="004612BD"/>
    <w:rsid w:val="004A7325"/>
    <w:rsid w:val="00562558"/>
    <w:rsid w:val="00610E4F"/>
    <w:rsid w:val="00746C08"/>
    <w:rsid w:val="00816815"/>
    <w:rsid w:val="00832BB1"/>
    <w:rsid w:val="00894074"/>
    <w:rsid w:val="008B0F66"/>
    <w:rsid w:val="008B6FBF"/>
    <w:rsid w:val="008E33D3"/>
    <w:rsid w:val="009829C2"/>
    <w:rsid w:val="00994552"/>
    <w:rsid w:val="009E7F04"/>
    <w:rsid w:val="009F0E02"/>
    <w:rsid w:val="00A16136"/>
    <w:rsid w:val="00A96EA6"/>
    <w:rsid w:val="00A975D3"/>
    <w:rsid w:val="00B82563"/>
    <w:rsid w:val="00BA5572"/>
    <w:rsid w:val="00C2216C"/>
    <w:rsid w:val="00C53AA0"/>
    <w:rsid w:val="00C842FB"/>
    <w:rsid w:val="00C90304"/>
    <w:rsid w:val="00CD7BBF"/>
    <w:rsid w:val="00D92156"/>
    <w:rsid w:val="00D95A86"/>
    <w:rsid w:val="00DF30B2"/>
    <w:rsid w:val="00E63535"/>
    <w:rsid w:val="00E71E15"/>
    <w:rsid w:val="00E73FD9"/>
    <w:rsid w:val="00E82E55"/>
    <w:rsid w:val="00E96B43"/>
    <w:rsid w:val="00EB39EF"/>
    <w:rsid w:val="00EF38FF"/>
    <w:rsid w:val="00F32D5D"/>
    <w:rsid w:val="00FB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8B6D075"/>
  <w15:docId w15:val="{59C54BC0-8DF7-4614-8A4A-71DCE435B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BodyText"/>
    <w:link w:val="Heading1Char"/>
    <w:qFormat/>
    <w:rsid w:val="00894074"/>
    <w:pPr>
      <w:keepNext/>
      <w:widowControl/>
      <w:spacing w:line="260" w:lineRule="atLeast"/>
      <w:outlineLvl w:val="0"/>
    </w:pPr>
    <w:rPr>
      <w:rFonts w:ascii="Arial" w:eastAsia="Times New Roman" w:hAnsi="Arial" w:cs="Arial"/>
      <w:b/>
      <w:bCs/>
      <w:kern w:val="3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74"/>
    </w:pPr>
    <w:rPr>
      <w:rFonts w:ascii="Arial" w:eastAsia="Arial" w:hAnsi="Arial"/>
      <w:sz w:val="13"/>
      <w:szCs w:val="1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rsid w:val="00894074"/>
    <w:rPr>
      <w:rFonts w:ascii="Arial" w:eastAsia="Times New Roman" w:hAnsi="Arial" w:cs="Arial"/>
      <w:b/>
      <w:bCs/>
      <w:kern w:val="32"/>
      <w:lang w:val="en-GB" w:eastAsia="en-GB"/>
    </w:rPr>
  </w:style>
  <w:style w:type="paragraph" w:customStyle="1" w:styleId="NumberedList1">
    <w:name w:val="Numbered List 1"/>
    <w:basedOn w:val="BodyText"/>
    <w:rsid w:val="00894074"/>
    <w:pPr>
      <w:widowControl/>
      <w:tabs>
        <w:tab w:val="num" w:pos="340"/>
      </w:tabs>
      <w:spacing w:before="0" w:line="260" w:lineRule="atLeast"/>
      <w:ind w:left="340" w:hanging="340"/>
    </w:pPr>
    <w:rPr>
      <w:rFonts w:eastAsia="Times New Roman" w:cs="Arial"/>
      <w:sz w:val="22"/>
      <w:szCs w:val="22"/>
      <w:lang w:val="en-GB"/>
    </w:rPr>
  </w:style>
  <w:style w:type="paragraph" w:customStyle="1" w:styleId="NumberedList2">
    <w:name w:val="Numbered List 2"/>
    <w:basedOn w:val="NumberedList1"/>
    <w:rsid w:val="00894074"/>
    <w:pPr>
      <w:tabs>
        <w:tab w:val="clear" w:pos="340"/>
        <w:tab w:val="num" w:pos="680"/>
      </w:tabs>
      <w:ind w:left="680"/>
    </w:pPr>
  </w:style>
  <w:style w:type="paragraph" w:customStyle="1" w:styleId="NumberedList3">
    <w:name w:val="Numbered List 3"/>
    <w:basedOn w:val="NumberedList2"/>
    <w:rsid w:val="00894074"/>
    <w:pPr>
      <w:tabs>
        <w:tab w:val="clear" w:pos="680"/>
        <w:tab w:val="num" w:pos="1020"/>
      </w:tabs>
      <w:ind w:left="1020"/>
    </w:pPr>
  </w:style>
  <w:style w:type="paragraph" w:customStyle="1" w:styleId="NumberedList4">
    <w:name w:val="Numbered List 4"/>
    <w:basedOn w:val="NumberedList3"/>
    <w:rsid w:val="00894074"/>
    <w:pPr>
      <w:tabs>
        <w:tab w:val="clear" w:pos="1020"/>
        <w:tab w:val="num" w:pos="1361"/>
      </w:tabs>
      <w:ind w:left="1361" w:hanging="341"/>
    </w:pPr>
  </w:style>
  <w:style w:type="paragraph" w:customStyle="1" w:styleId="NumberedList5">
    <w:name w:val="Numbered List 5"/>
    <w:basedOn w:val="NumberedList4"/>
    <w:rsid w:val="00894074"/>
    <w:pPr>
      <w:tabs>
        <w:tab w:val="clear" w:pos="1361"/>
        <w:tab w:val="num" w:pos="1701"/>
      </w:tabs>
      <w:ind w:left="1701" w:hanging="340"/>
    </w:pPr>
  </w:style>
  <w:style w:type="paragraph" w:customStyle="1" w:styleId="NumberedList6">
    <w:name w:val="Numbered List 6"/>
    <w:basedOn w:val="NumberedList5"/>
    <w:rsid w:val="00894074"/>
    <w:pPr>
      <w:tabs>
        <w:tab w:val="clear" w:pos="1701"/>
        <w:tab w:val="num" w:pos="2041"/>
      </w:tabs>
      <w:ind w:left="2041"/>
    </w:pPr>
  </w:style>
  <w:style w:type="paragraph" w:customStyle="1" w:styleId="NumberedList7">
    <w:name w:val="Numbered List 7"/>
    <w:basedOn w:val="NumberedList6"/>
    <w:rsid w:val="00894074"/>
    <w:pPr>
      <w:tabs>
        <w:tab w:val="clear" w:pos="2041"/>
        <w:tab w:val="num" w:pos="2381"/>
      </w:tabs>
      <w:ind w:left="2381"/>
    </w:pPr>
  </w:style>
  <w:style w:type="paragraph" w:customStyle="1" w:styleId="NumberedList8">
    <w:name w:val="Numbered List 8"/>
    <w:basedOn w:val="NumberedList7"/>
    <w:rsid w:val="00894074"/>
    <w:pPr>
      <w:tabs>
        <w:tab w:val="clear" w:pos="2381"/>
        <w:tab w:val="num" w:pos="2721"/>
      </w:tabs>
      <w:ind w:left="2721"/>
    </w:pPr>
  </w:style>
  <w:style w:type="paragraph" w:customStyle="1" w:styleId="Address">
    <w:name w:val="Address"/>
    <w:basedOn w:val="BodyText"/>
    <w:rsid w:val="00894074"/>
    <w:pPr>
      <w:widowControl/>
      <w:tabs>
        <w:tab w:val="num" w:pos="0"/>
      </w:tabs>
      <w:spacing w:before="0" w:line="260" w:lineRule="atLeast"/>
    </w:pPr>
    <w:rPr>
      <w:rFonts w:eastAsia="Times New Roman" w:cs="Arial"/>
      <w:sz w:val="22"/>
      <w:szCs w:val="22"/>
      <w:lang w:val="en-GB"/>
    </w:rPr>
  </w:style>
  <w:style w:type="paragraph" w:customStyle="1" w:styleId="Reference">
    <w:name w:val="Reference"/>
    <w:basedOn w:val="Address"/>
    <w:rsid w:val="00894074"/>
    <w:pPr>
      <w:spacing w:line="240" w:lineRule="atLeast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1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18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3F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3FD9"/>
  </w:style>
  <w:style w:type="paragraph" w:styleId="Footer">
    <w:name w:val="footer"/>
    <w:basedOn w:val="Normal"/>
    <w:link w:val="FooterChar"/>
    <w:uiPriority w:val="99"/>
    <w:unhideWhenUsed/>
    <w:rsid w:val="00E73F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FD9"/>
  </w:style>
  <w:style w:type="character" w:styleId="Hyperlink">
    <w:name w:val="Hyperlink"/>
    <w:basedOn w:val="DefaultParagraphFont"/>
    <w:uiPriority w:val="99"/>
    <w:unhideWhenUsed/>
    <w:rsid w:val="00243C8C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243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E7F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cclesiastical.com/documents/risk-assessment-template-small-churches.pdf" TargetMode="External"/><Relationship Id="rId18" Type="http://schemas.openxmlformats.org/officeDocument/2006/relationships/hyperlink" Target="https://www.ecclesiastical.com/documents/working-at-height.pdf" TargetMode="External"/><Relationship Id="rId26" Type="http://schemas.openxmlformats.org/officeDocument/2006/relationships/hyperlink" Target="https://www.ecclesiastical.com/documents/church-fire-risk-assessment-guidance.pdf" TargetMode="External"/><Relationship Id="rId39" Type="http://schemas.openxmlformats.org/officeDocument/2006/relationships/hyperlink" Target="http://www.hse.gov.uk/" TargetMode="External"/><Relationship Id="rId21" Type="http://schemas.openxmlformats.org/officeDocument/2006/relationships/hyperlink" Target="https://www.ecclesiastical.com/documents/building-works-made-simple.pdf" TargetMode="External"/><Relationship Id="rId34" Type="http://schemas.openxmlformats.org/officeDocument/2006/relationships/hyperlink" Target="https://www.ecclesiastical.com/documents/accident-and-first-aid-guidance.pdf" TargetMode="External"/><Relationship Id="rId42" Type="http://schemas.openxmlformats.org/officeDocument/2006/relationships/hyperlink" Target="https://www.ecclesiastical.com/documents/theft-of-metal-checklist.pdf" TargetMode="External"/><Relationship Id="rId47" Type="http://schemas.openxmlformats.org/officeDocument/2006/relationships/image" Target="media/image2.png"/><Relationship Id="rId50" Type="http://schemas.openxmlformats.org/officeDocument/2006/relationships/hyperlink" Target="mailto:claims@ecclesiastical.com" TargetMode="External"/><Relationship Id="rId55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ecclesiastical.com/documents/example-risk-assessment.pdf" TargetMode="External"/><Relationship Id="rId17" Type="http://schemas.openxmlformats.org/officeDocument/2006/relationships/hyperlink" Target="https://www.hse.gov.uk/pubns/indg401.pdf" TargetMode="External"/><Relationship Id="rId25" Type="http://schemas.openxmlformats.org/officeDocument/2006/relationships/hyperlink" Target="https://www.ecclesiastical.com/documents/church-fire-risk-assessment.pdf" TargetMode="External"/><Relationship Id="rId33" Type="http://schemas.openxmlformats.org/officeDocument/2006/relationships/hyperlink" Target="https://www.hse.gov.uk/pubns/indg143.pdf" TargetMode="External"/><Relationship Id="rId38" Type="http://schemas.openxmlformats.org/officeDocument/2006/relationships/hyperlink" Target="https://www.ecclesiastical.com/documents/church-insurance-made-simple-administering.pdf" TargetMode="External"/><Relationship Id="rId46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hyperlink" Target="https://www.ecclesiastical.com/documents/church-slips-and-trips.pdf" TargetMode="External"/><Relationship Id="rId20" Type="http://schemas.openxmlformats.org/officeDocument/2006/relationships/hyperlink" Target="https://www.hse.gov.uk/pubns/indg455.pdf" TargetMode="External"/><Relationship Id="rId29" Type="http://schemas.openxmlformats.org/officeDocument/2006/relationships/hyperlink" Target="https://www.gov.uk/government/publications/fire-safety-risk-assessment-large-places-of-assembly" TargetMode="External"/><Relationship Id="rId41" Type="http://schemas.openxmlformats.org/officeDocument/2006/relationships/hyperlink" Target="https://www.ecclesiastical.com/risk-management/smartwater/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cclesiastical.com/documents/church-self-assessment-questionnaire.pdf" TargetMode="External"/><Relationship Id="rId24" Type="http://schemas.openxmlformats.org/officeDocument/2006/relationships/hyperlink" Target="https://www.ecclesiastical.com/risk-management/managing-contractors-church/" TargetMode="External"/><Relationship Id="rId32" Type="http://schemas.openxmlformats.org/officeDocument/2006/relationships/hyperlink" Target="https://www.ecclesiastical.com/documents/church-manual-handling.pdf" TargetMode="External"/><Relationship Id="rId37" Type="http://schemas.openxmlformats.org/officeDocument/2006/relationships/hyperlink" Target="https://www.ecclesiastical.com/documents/church-food-safety-guidance.pdf" TargetMode="External"/><Relationship Id="rId40" Type="http://schemas.openxmlformats.org/officeDocument/2006/relationships/hyperlink" Target="https://www.ecclesiastical.com/documents/churchMetalTheftGuidance.pdf" TargetMode="External"/><Relationship Id="rId45" Type="http://schemas.openxmlformats.org/officeDocument/2006/relationships/hyperlink" Target="https://www.ecclesiastical.com/documents/metalTheftCaseStudy.pdf" TargetMode="External"/><Relationship Id="rId53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www.gov.uk/clear-snow-road-path-cycleway" TargetMode="External"/><Relationship Id="rId23" Type="http://schemas.openxmlformats.org/officeDocument/2006/relationships/hyperlink" Target="https://www.ecclesiastical.com/risk-management/cdm-regulations/" TargetMode="External"/><Relationship Id="rId28" Type="http://schemas.openxmlformats.org/officeDocument/2006/relationships/hyperlink" Target="https://www.gov.uk/government/publications/fire-safety-risk-assessment-small-and-medium-places-of-assembly" TargetMode="External"/><Relationship Id="rId36" Type="http://schemas.openxmlformats.org/officeDocument/2006/relationships/hyperlink" Target="https://www.ecclesiastical.com/documents/Personal-safety-risk-assessment-form.pdf" TargetMode="External"/><Relationship Id="rId49" Type="http://schemas.openxmlformats.org/officeDocument/2006/relationships/hyperlink" Target="mailto:risk.advice@ecclesiastical.com" TargetMode="External"/><Relationship Id="rId10" Type="http://schemas.openxmlformats.org/officeDocument/2006/relationships/hyperlink" Target="https://www.ecclesiastical.com/risk-management/church-health-and-safety/" TargetMode="External"/><Relationship Id="rId19" Type="http://schemas.openxmlformats.org/officeDocument/2006/relationships/hyperlink" Target="https://www.ecclesiastical.com/documents/ladder-safety-guidance.pdf" TargetMode="External"/><Relationship Id="rId31" Type="http://schemas.openxmlformats.org/officeDocument/2006/relationships/hyperlink" Target="http://www.hse.gov.uk/pubns/indg236.pdf" TargetMode="External"/><Relationship Id="rId44" Type="http://schemas.openxmlformats.org/officeDocument/2006/relationships/hyperlink" Target="https://www.ecclesiastical.com/documents/ecclesiastical-approved-roof-alarm-suppliers.pdf" TargetMode="External"/><Relationship Id="rId52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ecclesiastical.com/documents/risk-assessment-template-large-churches.pdf" TargetMode="External"/><Relationship Id="rId22" Type="http://schemas.openxmlformats.org/officeDocument/2006/relationships/hyperlink" Target="https://www.ecclesiastical.com/documents/church-building-works-guidance.pdf" TargetMode="External"/><Relationship Id="rId27" Type="http://schemas.openxmlformats.org/officeDocument/2006/relationships/hyperlink" Target="https://www.gov.uk/government/publications/making-your-premises-safe-from-fire" TargetMode="External"/><Relationship Id="rId30" Type="http://schemas.openxmlformats.org/officeDocument/2006/relationships/hyperlink" Target="https://www.ecclesiastical.com/documents/church-electrical-wiring-guidance.pdf" TargetMode="External"/><Relationship Id="rId35" Type="http://schemas.openxmlformats.org/officeDocument/2006/relationships/hyperlink" Target="https://www.ecclesiastical.com/documents/personal-safety-plan.pdf" TargetMode="External"/><Relationship Id="rId43" Type="http://schemas.openxmlformats.org/officeDocument/2006/relationships/hyperlink" Target="https://www.ecclesiastical.com/documents/scaffolding-checklist.pdf" TargetMode="External"/><Relationship Id="rId48" Type="http://schemas.openxmlformats.org/officeDocument/2006/relationships/hyperlink" Target="mailto:churches@ecclesiastical.com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://www.allchurches.co.uk" TargetMode="Externa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0_345_x0020_updated xmlns="3e5394f1-bd03-48e7-959d-8ac823de8992">Yes</_x0030_345_x0020_updated>
    <Live_x002f_Obsolete xmlns="3e5394f1-bd03-48e7-959d-8ac823de8992">Live</Live_x002f_Obsolete>
    <Version_x0020_and_x0020_Date xmlns="3e5394f1-bd03-48e7-959d-8ac823de8992" xsi:nil="true"/>
    <On_x0020_Website xmlns="3e5394f1-bd03-48e7-959d-8ac823de8992"/>
    <CTYP xmlns="3e5394f1-bd03-48e7-959d-8ac823de8992" xsi:nil="true"/>
    <FOS_x0020_website_x0020_added xmlns="3e5394f1-bd03-48e7-959d-8ac823de8992">N/A</FOS_x0020_website_x0020_added>
    <Document_x0020_Type xmlns="3e5394f1-bd03-48e7-959d-8ac823de8992">Stationery</Document_x0020_Type>
    <Product_x0020_group xmlns="3e5394f1-bd03-48e7-959d-8ac823de8992">
      <Value>21</Value>
      <Value>15</Value>
    </Product_x0020_group>
    <Page_x0020_pagination xmlns="3e5394f1-bd03-48e7-959d-8ac823de8992" xsi:nil="true"/>
    <FCA_x002f_PRA xmlns="3e5394f1-bd03-48e7-959d-8ac823de8992">true</FCA_x002f_PRA>
    <Summary_x0020_of_x0020_product_x0020_area xmlns="3e5394f1-bd03-48e7-959d-8ac823de8992">UK</Summary_x0020_of_x0020_product_x0020_area>
    <Review_x0020_date xmlns="3e5394f1-bd03-48e7-959d-8ac823de8992">2019-04-18T23:00:00+00:00</Review_x0020_date>
    <Printed_x002f_PDF xmlns="3e5394f1-bd03-48e7-959d-8ac823de8992">
      <Value>PDF only</Value>
    </Printed_x002f_PDF>
    <Relates_x0020_to_x0020_ELTO xmlns="3e5394f1-bd03-48e7-959d-8ac823de8992">false</Relates_x0020_to_x0020_ELTO>
    <Live_x0020_Date xmlns="3e5394f1-bd03-48e7-959d-8ac823de8992">2018-04-18T23:00:00+00:00</Live_x0020_Date>
    <Product_x0020_type xmlns="3e5394f1-bd03-48e7-959d-8ac823de8992">
      <Value>Church current open market</Value>
      <Value>Multi EIG UK</Value>
    </Product_x0020_type>
    <Brandcentral_x0020_Asset_x0020_No xmlns="3e5394f1-bd03-48e7-959d-8ac823de8992" xsi:nil="true"/>
    <BACS_x0020_approval_x0020_required_x003f_ xmlns="3e5394f1-bd03-48e7-959d-8ac823de8992">false</BACS_x0020_approval_x0020_required_x003f_>
    <New_x0020_MIC_x0020_address_x0020_updated xmlns="3e5394f1-bd03-48e7-959d-8ac823de8992">false</New_x0020_MIC_x0020_address_x0020_updated>
    <Business_x0020_area xmlns="3e5394f1-bd03-48e7-959d-8ac823de8992">
      <Value>12</Value>
    </Business_x0020_area>
    <Contains_x0020_NO_x0020_regulatory_x0020_details xmlns="3e5394f1-bd03-48e7-959d-8ac823de8992"/>
    <Glass_x0020_replacement_x0020_updated xmlns="3e5394f1-bd03-48e7-959d-8ac823de8992">N/A</Glass_x0020_replacement_x0020_updated>
    <FOS_x0020_add_x0020_updated xmlns="3e5394f1-bd03-48e7-959d-8ac823de8992">N/A</FOS_x0020_add_x0020_update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74F702C13B9343BA440FF60E2CAFD5" ma:contentTypeVersion="37" ma:contentTypeDescription="Create a new document." ma:contentTypeScope="" ma:versionID="3c6fb0e0ebaca5eefe42ad09c8d0dfee">
  <xsd:schema xmlns:xsd="http://www.w3.org/2001/XMLSchema" xmlns:xs="http://www.w3.org/2001/XMLSchema" xmlns:p="http://schemas.microsoft.com/office/2006/metadata/properties" xmlns:ns2="3e5394f1-bd03-48e7-959d-8ac823de8992" xmlns:ns3="e00dbb30-0331-4c03-bb92-11cb8537e5c3" targetNamespace="http://schemas.microsoft.com/office/2006/metadata/properties" ma:root="true" ma:fieldsID="a65fa462c8b19195f66d84c777d6ef03" ns2:_="" ns3:_="">
    <xsd:import namespace="3e5394f1-bd03-48e7-959d-8ac823de8992"/>
    <xsd:import namespace="e00dbb30-0331-4c03-bb92-11cb8537e5c3"/>
    <xsd:element name="properties">
      <xsd:complexType>
        <xsd:sequence>
          <xsd:element name="documentManagement">
            <xsd:complexType>
              <xsd:all>
                <xsd:element ref="ns2:Version_x0020_and_x0020_Date" minOccurs="0"/>
                <xsd:element ref="ns2:Brandcentral_x0020_Asset_x0020_No" minOccurs="0"/>
                <xsd:element ref="ns2:Document_x0020_Type"/>
                <xsd:element ref="ns2:Business_x0020_area" minOccurs="0"/>
                <xsd:element ref="ns2:Product_x0020_group" minOccurs="0"/>
                <xsd:element ref="ns2:Printed_x002f_PDF" minOccurs="0"/>
                <xsd:element ref="ns2:On_x0020_Website" minOccurs="0"/>
                <xsd:element ref="ns2:BACS_x0020_approval_x0020_required_x003f_" minOccurs="0"/>
                <xsd:element ref="ns2:Relates_x0020_to_x0020_ELTO" minOccurs="0"/>
                <xsd:element ref="ns2:Live_x002f_Obsolete"/>
                <xsd:element ref="ns2:Live_x0020_Date" minOccurs="0"/>
                <xsd:element ref="ns2:Review_x0020_date" minOccurs="0"/>
                <xsd:element ref="ns2:Page_x0020_pagination" minOccurs="0"/>
                <xsd:element ref="ns2:FCA_x002f_PRA" minOccurs="0"/>
                <xsd:element ref="ns2:New_x0020_MIC_x0020_address_x0020_updated" minOccurs="0"/>
                <xsd:element ref="ns2:Contains_x0020_NO_x0020_regulatory_x0020_details" minOccurs="0"/>
                <xsd:element ref="ns2:Product_x0020_type" minOccurs="0"/>
                <xsd:element ref="ns2:Summary_x0020_of_x0020_product_x0020_area" minOccurs="0"/>
                <xsd:element ref="ns2:FOS_x0020_website_x0020_added" minOccurs="0"/>
                <xsd:element ref="ns2:FOS_x0020_add_x0020_updated" minOccurs="0"/>
                <xsd:element ref="ns2:_x0030_345_x0020_updated" minOccurs="0"/>
                <xsd:element ref="ns2:CTYP" minOccurs="0"/>
                <xsd:element ref="ns2:Glass_x0020_replacement_x0020_update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394f1-bd03-48e7-959d-8ac823de8992" elementFormDefault="qualified">
    <xsd:import namespace="http://schemas.microsoft.com/office/2006/documentManagement/types"/>
    <xsd:import namespace="http://schemas.microsoft.com/office/infopath/2007/PartnerControls"/>
    <xsd:element name="Version_x0020_and_x0020_Date" ma:index="1" nillable="true" ma:displayName="Version and Date" ma:indexed="true" ma:internalName="Version_x0020_and_x0020_Date" ma:readOnly="false">
      <xsd:simpleType>
        <xsd:restriction base="dms:Text">
          <xsd:maxLength value="255"/>
        </xsd:restriction>
      </xsd:simpleType>
    </xsd:element>
    <xsd:element name="Brandcentral_x0020_Asset_x0020_No" ma:index="2" nillable="true" ma:displayName="Brandcentral Asset No" ma:internalName="Brandcentral_x0020_Asset_x0020_No" ma:readOnly="false">
      <xsd:simpleType>
        <xsd:restriction base="dms:Text">
          <xsd:maxLength value="255"/>
        </xsd:restriction>
      </xsd:simpleType>
    </xsd:element>
    <xsd:element name="Document_x0020_Type" ma:index="4" ma:displayName="Document Type" ma:format="Dropdown" ma:indexed="true" ma:internalName="Document_x0020_Type" ma:readOnly="false">
      <xsd:simpleType>
        <xsd:restriction base="dms:Choice">
          <xsd:enumeration value="Application"/>
          <xsd:enumeration value="Brochure/leaflet"/>
          <xsd:enumeration value="Certificate"/>
          <xsd:enumeration value="Changes to your policy"/>
          <xsd:enumeration value="Clause"/>
          <xsd:enumeration value="Direct debit"/>
          <xsd:enumeration value="Endorsement"/>
          <xsd:enumeration value="Envelope"/>
          <xsd:enumeration value="Finance related document"/>
          <xsd:enumeration value="Folder"/>
          <xsd:enumeration value="Form"/>
          <xsd:enumeration value="Guidance notes"/>
          <xsd:enumeration value="Guidance notes chapters"/>
          <xsd:enumeration value="IPID"/>
          <xsd:enumeration value="Key benefits"/>
          <xsd:enumeration value="Marketing material"/>
          <xsd:enumeration value="Meeting notes template"/>
          <xsd:enumeration value="Policy changes update booklet"/>
          <xsd:enumeration value="Policy document"/>
          <xsd:enumeration value="Presentation"/>
          <xsd:enumeration value="Questionnaire"/>
          <xsd:enumeration value="Quotation"/>
          <xsd:enumeration value="RAG"/>
          <xsd:enumeration value="Renewal declaration"/>
          <xsd:enumeration value="Sales aid"/>
          <xsd:enumeration value="Schedule"/>
          <xsd:enumeration value="Statement of Fact"/>
          <xsd:enumeration value="Stationery"/>
          <xsd:enumeration value="Summary"/>
          <xsd:enumeration value="Technical guidance"/>
          <xsd:enumeration value="TOBA"/>
          <xsd:enumeration value="Updates notice"/>
        </xsd:restriction>
      </xsd:simpleType>
    </xsd:element>
    <xsd:element name="Business_x0020_area" ma:index="5" nillable="true" ma:displayName="Business area" ma:list="{c107d036-aacf-4fe0-8a2e-5e9126c71513}" ma:internalName="Business_x0020_area" ma:readOnly="false" ma:showField="Title" ma:web="281a7d6a-09cb-4dbb-a7f7-fc0f639d06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group" ma:index="6" nillable="true" ma:displayName="Product group" ma:list="{214b58f3-ad6f-49a3-a806-207e36cd6593}" ma:internalName="Product_x0020_group" ma:readOnly="false" ma:showField="Title" ma:web="281a7d6a-09cb-4dbb-a7f7-fc0f639d06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inted_x002f_PDF" ma:index="7" nillable="true" ma:displayName="Printed/PDF" ma:internalName="Printed_x002f_PDF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rinted"/>
                    <xsd:enumeration value="PDF only"/>
                    <xsd:enumeration value="Amendable PDF"/>
                  </xsd:restriction>
                </xsd:simpleType>
              </xsd:element>
            </xsd:sequence>
          </xsd:extension>
        </xsd:complexContent>
      </xsd:complexType>
    </xsd:element>
    <xsd:element name="On_x0020_Website" ma:index="8" nillable="true" ma:displayName="On website" ma:default="EIG.com" ma:description="Is the document on the website?" ma:internalName="On_x0020_Websit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IG.com"/>
                    <xsd:enumeration value="MIC.com"/>
                    <xsd:enumeration value="BIC.com"/>
                    <xsd:enumeration value="Ezone"/>
                    <xsd:enumeration value="SW2"/>
                    <xsd:enumeration value="Electronic Docs"/>
                  </xsd:restriction>
                </xsd:simpleType>
              </xsd:element>
            </xsd:sequence>
          </xsd:extension>
        </xsd:complexContent>
      </xsd:complexType>
    </xsd:element>
    <xsd:element name="BACS_x0020_approval_x0020_required_x003f_" ma:index="9" nillable="true" ma:displayName="BACS" ma:default="0" ma:description="Is BACS approval required?" ma:internalName="BACS_x0020_approval_x0020_required_x003f_" ma:readOnly="false">
      <xsd:simpleType>
        <xsd:restriction base="dms:Boolean"/>
      </xsd:simpleType>
    </xsd:element>
    <xsd:element name="Relates_x0020_to_x0020_ELTO" ma:index="10" nillable="true" ma:displayName="Relates to ELTO" ma:default="0" ma:internalName="Relates_x0020_to_x0020_ELTO" ma:readOnly="false">
      <xsd:simpleType>
        <xsd:restriction base="dms:Boolean"/>
      </xsd:simpleType>
    </xsd:element>
    <xsd:element name="Live_x002f_Obsolete" ma:index="11" ma:displayName="Live/Obsolete" ma:default="Live" ma:format="Dropdown" ma:internalName="Live_x002f_Obsolete" ma:readOnly="false">
      <xsd:simpleType>
        <xsd:restriction base="dms:Choice">
          <xsd:enumeration value="Live"/>
          <xsd:enumeration value="Obsolete"/>
        </xsd:restriction>
      </xsd:simpleType>
    </xsd:element>
    <xsd:element name="Live_x0020_Date" ma:index="12" nillable="true" ma:displayName="Live Date" ma:format="DateOnly" ma:internalName="Live_x0020_Date" ma:readOnly="false">
      <xsd:simpleType>
        <xsd:restriction base="dms:DateTime"/>
      </xsd:simpleType>
    </xsd:element>
    <xsd:element name="Review_x0020_date" ma:index="15" nillable="true" ma:displayName="Review date" ma:description="Review date for schemes" ma:format="DateOnly" ma:internalName="Review_x0020_date" ma:readOnly="false">
      <xsd:simpleType>
        <xsd:restriction base="dms:DateTime"/>
      </xsd:simpleType>
    </xsd:element>
    <xsd:element name="Page_x0020_pagination" ma:index="16" nillable="true" ma:displayName="Page pagination" ma:decimals="0" ma:description="Number of pages in document" ma:internalName="Page_x0020_pagination" ma:readOnly="false" ma:percentage="FALSE">
      <xsd:simpleType>
        <xsd:restriction base="dms:Number">
          <xsd:minInclusive value="0"/>
        </xsd:restriction>
      </xsd:simpleType>
    </xsd:element>
    <xsd:element name="FCA_x002f_PRA" ma:index="17" nillable="true" ma:displayName="FCA/PRA" ma:default="0" ma:internalName="FCA_x002f_PRA" ma:readOnly="false">
      <xsd:simpleType>
        <xsd:restriction base="dms:Boolean"/>
      </xsd:simpleType>
    </xsd:element>
    <xsd:element name="New_x0020_MIC_x0020_address_x0020_updated" ma:index="18" nillable="true" ma:displayName="New MIC address updated" ma:default="0" ma:internalName="New_x0020_MIC_x0020_address_x0020_updated" ma:readOnly="false">
      <xsd:simpleType>
        <xsd:restriction base="dms:Boolean"/>
      </xsd:simpleType>
    </xsd:element>
    <xsd:element name="Contains_x0020_NO_x0020_regulatory_x0020_details" ma:index="19" nillable="true" ma:displayName="Contains NO regulatory details" ma:internalName="Contains_x0020_NO_x0020_regulatory_x0020_detail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rue"/>
                  </xsd:restriction>
                </xsd:simpleType>
              </xsd:element>
            </xsd:sequence>
          </xsd:extension>
        </xsd:complexContent>
      </xsd:complexType>
    </xsd:element>
    <xsd:element name="Product_x0020_type" ma:index="21" nillable="true" ma:displayName="Product type" ma:internalName="Product_x0020_typ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TL"/>
                    <xsd:enumeration value="Art and Private Client"/>
                    <xsd:enumeration value="Care current open market"/>
                    <xsd:enumeration value="Care current ROI"/>
                    <xsd:enumeration value="Care current schemes"/>
                    <xsd:enumeration value="Charity current BIC"/>
                    <xsd:enumeration value="Charity current open market"/>
                    <xsd:enumeration value="Charity current ROI"/>
                    <xsd:enumeration value="Charity current schemes"/>
                    <xsd:enumeration value="Charity current Marsh"/>
                    <xsd:enumeration value="Charity current MIC"/>
                    <xsd:enumeration value="Checklist"/>
                    <xsd:enumeration value="Church current open market"/>
                    <xsd:enumeration value="Church current ROI/NI"/>
                    <xsd:enumeration value="Church current schemes"/>
                    <xsd:enumeration value="Church current MIC UK"/>
                    <xsd:enumeration value="Church current MIC ROI"/>
                    <xsd:enumeration value="Church current BIC"/>
                    <xsd:enumeration value="Commercial current open market"/>
                    <xsd:enumeration value="Commercial current ROI"/>
                    <xsd:enumeration value="Commercial current schemes"/>
                    <xsd:enumeration value="Commercial current Marsh"/>
                    <xsd:enumeration value="Commercial current MIC UK"/>
                    <xsd:enumeration value="Commercial current MIC ROI"/>
                    <xsd:enumeration value="Commercial current BIC"/>
                    <xsd:enumeration value="Community current MIC"/>
                    <xsd:enumeration value="Current EIM"/>
                    <xsd:enumeration value="Current EFAS"/>
                    <xsd:enumeration value="Current Cyber"/>
                    <xsd:enumeration value="Education current open market"/>
                    <xsd:enumeration value="Education current Marsh"/>
                    <xsd:enumeration value="Education current schemes"/>
                    <xsd:enumeration value="Education current EIG ROI"/>
                    <xsd:enumeration value="Engineering current open market"/>
                    <xsd:enumeration value="Engineering current ROI"/>
                    <xsd:enumeration value="Engineering current schemes"/>
                    <xsd:enumeration value="Engineering current MIC"/>
                    <xsd:enumeration value="Faith non-core current open market"/>
                    <xsd:enumeration value="Faith non-core current ROI"/>
                    <xsd:enumeration value="Faith non-core current schemes"/>
                    <xsd:enumeration value="Flats current open market"/>
                    <xsd:enumeration value="Flats current ROI"/>
                    <xsd:enumeration value="Flats current schemes"/>
                    <xsd:enumeration value="Heritage current open market"/>
                    <xsd:enumeration value="Heritage current ROI"/>
                    <xsd:enumeration value="Heritage schemes"/>
                    <xsd:enumeration value="Household current open market"/>
                    <xsd:enumeration value="Household current EIG Church"/>
                    <xsd:enumeration value="Household current ROI"/>
                    <xsd:enumeration value="Household current schemes"/>
                    <xsd:enumeration value="Household current MIC"/>
                    <xsd:enumeration value="Household current BIC"/>
                    <xsd:enumeration value="Multi MIC UK"/>
                    <xsd:enumeration value="Multi MIC ROI"/>
                    <xsd:enumeration value="Multi BIC"/>
                    <xsd:enumeration value="Multi Schemes"/>
                    <xsd:enumeration value="Multi EIG UK"/>
                    <xsd:enumeration value="Multi EIG ROI"/>
                    <xsd:enumeration value="Property owner’s current open market"/>
                    <xsd:enumeration value="Property owner’s current ROI"/>
                    <xsd:enumeration value="Property owner's BIC"/>
                    <xsd:enumeration value="Property owner's MIC"/>
                    <xsd:enumeration value="Property owner’s current schemes"/>
                    <xsd:enumeration value="Property investor’s current open market"/>
                    <xsd:enumeration value="Property investor’s current ROI"/>
                    <xsd:enumeration value="Property investor’s current schemes"/>
                    <xsd:enumeration value="Travel current open market"/>
                    <xsd:enumeration value="Travel current ROI"/>
                    <xsd:enumeration value="Travel current Church"/>
                    <xsd:enumeration value="Travel current schemes"/>
                    <xsd:enumeration value="Travel current MIC"/>
                    <xsd:enumeration value="Other"/>
                  </xsd:restriction>
                </xsd:simpleType>
              </xsd:element>
            </xsd:sequence>
          </xsd:extension>
        </xsd:complexContent>
      </xsd:complexType>
    </xsd:element>
    <xsd:element name="Summary_x0020_of_x0020_product_x0020_area" ma:index="22" nillable="true" ma:displayName="Area of business" ma:format="Dropdown" ma:internalName="Summary_x0020_of_x0020_product_x0020_area" ma:readOnly="false">
      <xsd:simpleType>
        <xsd:restriction base="dms:Choice">
          <xsd:enumeration value="BIC"/>
          <xsd:enumeration value="MIC"/>
          <xsd:enumeration value="Marsh"/>
          <xsd:enumeration value="ROI"/>
          <xsd:enumeration value="Schemes"/>
          <xsd:enumeration value="UK"/>
          <xsd:enumeration value="Various"/>
        </xsd:restriction>
      </xsd:simpleType>
    </xsd:element>
    <xsd:element name="FOS_x0020_website_x0020_added" ma:index="23" nillable="true" ma:displayName="FOS website added" ma:default="No" ma:format="Dropdown" ma:internalName="FOS_x0020_website_x0020_added" ma:readOnly="false">
      <xsd:simpleType>
        <xsd:restriction base="dms:Choice">
          <xsd:enumeration value="Yes"/>
          <xsd:enumeration value="No"/>
          <xsd:enumeration value="N/A"/>
        </xsd:restriction>
      </xsd:simpleType>
    </xsd:element>
    <xsd:element name="FOS_x0020_add_x0020_updated" ma:index="24" nillable="true" ma:displayName="FOS add updated" ma:default="No" ma:format="Dropdown" ma:internalName="FOS_x0020_add_x0020_updated" ma:readOnly="false">
      <xsd:simpleType>
        <xsd:restriction base="dms:Choice">
          <xsd:enumeration value="Yes"/>
          <xsd:enumeration value="No"/>
          <xsd:enumeration value="N/A"/>
        </xsd:restriction>
      </xsd:simpleType>
    </xsd:element>
    <xsd:element name="_x0030_345_x0020_updated" ma:index="25" nillable="true" ma:displayName="0345 updated" ma:format="Dropdown" ma:internalName="_x0030_345_x0020_updated" ma:readOnly="false">
      <xsd:simpleType>
        <xsd:restriction base="dms:Choice">
          <xsd:enumeration value="Yes"/>
          <xsd:enumeration value="No"/>
          <xsd:enumeration value="N/A"/>
        </xsd:restriction>
      </xsd:simpleType>
    </xsd:element>
    <xsd:element name="CTYP" ma:index="26" nillable="true" ma:displayName="CTYP" ma:internalName="CTYP" ma:readOnly="false">
      <xsd:simpleType>
        <xsd:restriction base="dms:Text">
          <xsd:maxLength value="255"/>
        </xsd:restriction>
      </xsd:simpleType>
    </xsd:element>
    <xsd:element name="Glass_x0020_replacement_x0020_updated" ma:index="27" nillable="true" ma:displayName="Glass replacement updated" ma:format="Dropdown" ma:internalName="Glass_x0020_replacement_x0020_updated" ma:readOnly="false">
      <xsd:simpleType>
        <xsd:restriction base="dms:Choice">
          <xsd:enumeration value="Yes"/>
          <xsd:enumeration value="No"/>
          <xsd:enumeration value="N/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dbb30-0331-4c03-bb92-11cb8537e5c3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0CCCFA-96EF-44C9-8EF1-F502CE4C66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364CAC-5D34-4135-A122-143CAA08CCBA}">
  <ds:schemaRefs>
    <ds:schemaRef ds:uri="e00dbb30-0331-4c03-bb92-11cb8537e5c3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3e5394f1-bd03-48e7-959d-8ac823de8992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83D8230-00BA-4A9C-9D60-1CAFB9C61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5394f1-bd03-48e7-959d-8ac823de8992"/>
    <ds:schemaRef ds:uri="e00dbb30-0331-4c03-bb92-11cb8537e5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Ecclesiastical Insurance</Company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Hanks</dc:creator>
  <cp:lastModifiedBy>Short, Kay</cp:lastModifiedBy>
  <cp:revision>4</cp:revision>
  <cp:lastPrinted>2018-05-23T07:21:00Z</cp:lastPrinted>
  <dcterms:created xsi:type="dcterms:W3CDTF">2021-06-05T12:11:00Z</dcterms:created>
  <dcterms:modified xsi:type="dcterms:W3CDTF">2021-06-05T12:24:00Z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2017-11-30T00:00:00Z</vt:filetime>
  </property>
  <property fmtid="{D5CDD505-2E9C-101B-9397-08002B2CF9AE}" pid="3" name="Creator">
    <vt:lpwstr>QuarkXPress(R) 11.2</vt:lpwstr>
  </property>
  <property fmtid="{D5CDD505-2E9C-101B-9397-08002B2CF9AE}" pid="4" name="LastSaved">
    <vt:filetime>2018-04-19T00:00:00Z</vt:filetime>
  </property>
  <property fmtid="{D5CDD505-2E9C-101B-9397-08002B2CF9AE}" pid="5" name="ContentTypeId">
    <vt:lpwstr>0x010100D174F702C13B9343BA440FF60E2CAFD5</vt:lpwstr>
  </property>
</Properties>
</file>